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367" w:rsidRDefault="006F5367" w:rsidP="0011413F">
      <w:pPr>
        <w:pStyle w:val="a3"/>
      </w:pPr>
      <w:r w:rsidRPr="006F5367">
        <w:rPr>
          <w:noProof/>
        </w:rPr>
        <w:drawing>
          <wp:inline distT="0" distB="0" distL="0" distR="0">
            <wp:extent cx="6300470" cy="8663146"/>
            <wp:effectExtent l="0" t="0" r="5080" b="5080"/>
            <wp:docPr id="1" name="Рисунок 1" descr="C:\Users\ДМШ\Desktop\п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Ш\Desktop\по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367" w:rsidRDefault="006F5367" w:rsidP="0011413F">
      <w:pPr>
        <w:pStyle w:val="a3"/>
      </w:pPr>
    </w:p>
    <w:p w:rsidR="006F5367" w:rsidRDefault="006F5367" w:rsidP="0011413F">
      <w:pPr>
        <w:pStyle w:val="a3"/>
      </w:pPr>
    </w:p>
    <w:p w:rsidR="006F5367" w:rsidRDefault="006F5367" w:rsidP="0011413F">
      <w:pPr>
        <w:pStyle w:val="a3"/>
      </w:pPr>
    </w:p>
    <w:p w:rsidR="006F5367" w:rsidRDefault="006F5367" w:rsidP="0011413F">
      <w:pPr>
        <w:pStyle w:val="a3"/>
      </w:pPr>
    </w:p>
    <w:p w:rsidR="006F5367" w:rsidRDefault="006F5367" w:rsidP="0011413F">
      <w:pPr>
        <w:pStyle w:val="a3"/>
      </w:pPr>
    </w:p>
    <w:p w:rsidR="0011413F" w:rsidRDefault="0011413F" w:rsidP="0011413F">
      <w:pPr>
        <w:pStyle w:val="a3"/>
      </w:pPr>
      <w:bookmarkStart w:id="0" w:name="_GoBack"/>
      <w:bookmarkEnd w:id="0"/>
      <w:r w:rsidRPr="008A43B9">
        <w:lastRenderedPageBreak/>
        <w:t xml:space="preserve">Принято на заседании </w:t>
      </w:r>
      <w:r>
        <w:t xml:space="preserve">                                                     Утверждено приказом</w:t>
      </w:r>
      <w:r>
        <w:tab/>
      </w:r>
      <w:r>
        <w:tab/>
      </w:r>
    </w:p>
    <w:p w:rsidR="0011413F" w:rsidRDefault="0011413F" w:rsidP="0011413F">
      <w:pPr>
        <w:pStyle w:val="a3"/>
        <w:tabs>
          <w:tab w:val="left" w:pos="5472"/>
          <w:tab w:val="left" w:pos="5628"/>
        </w:tabs>
      </w:pPr>
      <w:r>
        <w:t>Совета школы</w:t>
      </w:r>
      <w:r w:rsidRPr="008A43B9">
        <w:t xml:space="preserve"> МБУ ДО</w:t>
      </w:r>
      <w:r>
        <w:t xml:space="preserve">                                    </w:t>
      </w:r>
      <w:r>
        <w:tab/>
        <w:t xml:space="preserve"> №___ от «_</w:t>
      </w:r>
      <w:proofErr w:type="gramStart"/>
      <w:r>
        <w:t>_»_</w:t>
      </w:r>
      <w:proofErr w:type="gramEnd"/>
      <w:r>
        <w:t>_____________20__г.</w:t>
      </w:r>
      <w:r>
        <w:tab/>
      </w:r>
    </w:p>
    <w:p w:rsidR="0011413F" w:rsidRDefault="0011413F" w:rsidP="0011413F">
      <w:pPr>
        <w:pStyle w:val="a3"/>
      </w:pPr>
      <w:r>
        <w:t>«</w:t>
      </w:r>
      <w:r w:rsidRPr="00262377">
        <w:rPr>
          <w:shd w:val="clear" w:color="auto" w:fill="FFFFFF" w:themeFill="background1"/>
        </w:rPr>
        <w:t xml:space="preserve">Детская музыкальная </w:t>
      </w:r>
      <w:proofErr w:type="gramStart"/>
      <w:r w:rsidRPr="00262377">
        <w:rPr>
          <w:shd w:val="clear" w:color="auto" w:fill="FFFFFF" w:themeFill="background1"/>
        </w:rPr>
        <w:t>школа</w:t>
      </w:r>
      <w:r>
        <w:t xml:space="preserve">»   </w:t>
      </w:r>
      <w:proofErr w:type="gramEnd"/>
      <w:r>
        <w:t xml:space="preserve">                                    Директор МБУ ДО</w:t>
      </w:r>
    </w:p>
    <w:p w:rsidR="0011413F" w:rsidRDefault="0011413F" w:rsidP="0011413F">
      <w:pPr>
        <w:pStyle w:val="a3"/>
      </w:pPr>
      <w:r>
        <w:t xml:space="preserve">                                                                                           «Детская музыкальная школа»</w:t>
      </w:r>
    </w:p>
    <w:p w:rsidR="0011413F" w:rsidRDefault="0011413F" w:rsidP="0011413F">
      <w:pPr>
        <w:pStyle w:val="a3"/>
      </w:pPr>
      <w:r>
        <w:t>Протокол № __ от «_</w:t>
      </w:r>
      <w:proofErr w:type="gramStart"/>
      <w:r>
        <w:t>_»_</w:t>
      </w:r>
      <w:proofErr w:type="gramEnd"/>
      <w:r>
        <w:t xml:space="preserve">_______ 20__ г.                        _________ И.Е.Худайгулова </w:t>
      </w:r>
    </w:p>
    <w:p w:rsidR="0011413F" w:rsidRDefault="0011413F" w:rsidP="0011413F">
      <w:pPr>
        <w:pStyle w:val="a3"/>
      </w:pPr>
      <w:r>
        <w:tab/>
      </w:r>
      <w:r>
        <w:tab/>
      </w:r>
      <w:r>
        <w:tab/>
      </w:r>
      <w:r>
        <w:tab/>
      </w:r>
    </w:p>
    <w:p w:rsidR="0011413F" w:rsidRDefault="0011413F" w:rsidP="0011413F"/>
    <w:p w:rsidR="0011413F" w:rsidRDefault="0011413F" w:rsidP="0011413F">
      <w:pPr>
        <w:jc w:val="both"/>
        <w:rPr>
          <w:b/>
          <w:sz w:val="28"/>
          <w:szCs w:val="28"/>
        </w:rPr>
      </w:pPr>
    </w:p>
    <w:p w:rsidR="0011413F" w:rsidRPr="000A44CF" w:rsidRDefault="0011413F" w:rsidP="0011413F">
      <w:pPr>
        <w:jc w:val="center"/>
        <w:rPr>
          <w:b/>
        </w:rPr>
      </w:pPr>
    </w:p>
    <w:p w:rsidR="0011413F" w:rsidRPr="000A44CF" w:rsidRDefault="0011413F" w:rsidP="0011413F">
      <w:pPr>
        <w:jc w:val="center"/>
        <w:rPr>
          <w:b/>
        </w:rPr>
      </w:pPr>
      <w:r w:rsidRPr="000A44CF">
        <w:rPr>
          <w:b/>
        </w:rPr>
        <w:t>ПОЛОЖЕНИЕ</w:t>
      </w:r>
    </w:p>
    <w:p w:rsidR="0011413F" w:rsidRDefault="0011413F" w:rsidP="0011413F">
      <w:pPr>
        <w:jc w:val="center"/>
        <w:rPr>
          <w:b/>
        </w:rPr>
      </w:pPr>
      <w:r w:rsidRPr="000A44CF">
        <w:rPr>
          <w:b/>
        </w:rPr>
        <w:t xml:space="preserve">о добровольном благотворительном пожертвовании родителей </w:t>
      </w:r>
    </w:p>
    <w:p w:rsidR="0011413F" w:rsidRPr="000A44CF" w:rsidRDefault="0011413F" w:rsidP="0011413F">
      <w:pPr>
        <w:jc w:val="center"/>
        <w:rPr>
          <w:b/>
        </w:rPr>
      </w:pPr>
      <w:r w:rsidRPr="000A44CF">
        <w:rPr>
          <w:b/>
        </w:rPr>
        <w:t>(законных представителей) обучающихся</w:t>
      </w:r>
    </w:p>
    <w:p w:rsidR="0011413F" w:rsidRPr="000A44CF" w:rsidRDefault="0011413F" w:rsidP="0011413F">
      <w:pPr>
        <w:jc w:val="center"/>
        <w:rPr>
          <w:bCs/>
          <w:iCs/>
        </w:rPr>
      </w:pPr>
      <w:r w:rsidRPr="000A44CF">
        <w:rPr>
          <w:bCs/>
          <w:iCs/>
        </w:rPr>
        <w:t xml:space="preserve">Муниципального бюджетного учреждения дополнительного образования </w:t>
      </w:r>
    </w:p>
    <w:p w:rsidR="0011413F" w:rsidRPr="000A44CF" w:rsidRDefault="0011413F" w:rsidP="0011413F">
      <w:pPr>
        <w:jc w:val="center"/>
        <w:rPr>
          <w:bCs/>
          <w:iCs/>
        </w:rPr>
      </w:pPr>
      <w:r w:rsidRPr="000A44CF">
        <w:rPr>
          <w:bCs/>
          <w:iCs/>
        </w:rPr>
        <w:t>«</w:t>
      </w:r>
      <w:r>
        <w:rPr>
          <w:bCs/>
          <w:iCs/>
        </w:rPr>
        <w:t>Детская музыкальная школа</w:t>
      </w:r>
      <w:r w:rsidRPr="000A44CF">
        <w:rPr>
          <w:bCs/>
          <w:iCs/>
        </w:rPr>
        <w:t xml:space="preserve">» </w:t>
      </w:r>
    </w:p>
    <w:p w:rsidR="0011413F" w:rsidRPr="000A44CF" w:rsidRDefault="0011413F" w:rsidP="0011413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44CF">
        <w:rPr>
          <w:rFonts w:ascii="Times New Roman" w:hAnsi="Times New Roman" w:cs="Times New Roman"/>
          <w:bCs/>
          <w:iCs/>
          <w:sz w:val="24"/>
          <w:szCs w:val="24"/>
        </w:rPr>
        <w:t>городского округа город Сибай Республики Башкортостан</w:t>
      </w:r>
      <w:r w:rsidRPr="000A44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413F" w:rsidRPr="000A44CF" w:rsidRDefault="0011413F" w:rsidP="0011413F">
      <w:pPr>
        <w:jc w:val="center"/>
        <w:rPr>
          <w:b/>
        </w:rPr>
      </w:pPr>
    </w:p>
    <w:p w:rsidR="0011413F" w:rsidRPr="000A44CF" w:rsidRDefault="0011413F" w:rsidP="0011413F"/>
    <w:p w:rsidR="0011413F" w:rsidRPr="000A44CF" w:rsidRDefault="0011413F" w:rsidP="0011413F">
      <w:pPr>
        <w:jc w:val="both"/>
        <w:rPr>
          <w:b/>
        </w:rPr>
      </w:pPr>
      <w:r w:rsidRPr="000A44CF">
        <w:rPr>
          <w:b/>
        </w:rPr>
        <w:t xml:space="preserve">1. Общие положения </w:t>
      </w:r>
    </w:p>
    <w:p w:rsidR="0011413F" w:rsidRPr="000A44CF" w:rsidRDefault="0011413F" w:rsidP="0011413F">
      <w:pPr>
        <w:jc w:val="both"/>
      </w:pPr>
      <w:r w:rsidRPr="000A44CF">
        <w:t>1.1.</w:t>
      </w:r>
      <w:r>
        <w:t xml:space="preserve"> </w:t>
      </w:r>
      <w:r w:rsidRPr="000A44CF">
        <w:t xml:space="preserve">Настоящее Положение разработано в соответствии с Законом Российской Федерации от 29.12.2012 N 273-ФЗ «Об образовании», Федеральным законом от 11.08.1995г. №135-ФЗ «О благотворительной деятельности и благотворительных организациях», Указом Президента Российской Федерации от 31.08.1999 № 1134 «О дополнительных мерах по поддержке общеобразовательных учреждений в Российской Федерации», Уставом муниципального бюджетного учреждения дополнительного образования </w:t>
      </w:r>
      <w:r w:rsidRPr="00262377">
        <w:t>«Детская музыкальная школа».</w:t>
      </w:r>
    </w:p>
    <w:p w:rsidR="0011413F" w:rsidRPr="000A44CF" w:rsidRDefault="0011413F" w:rsidP="0011413F">
      <w:pPr>
        <w:jc w:val="both"/>
        <w:rPr>
          <w:color w:val="000000"/>
        </w:rPr>
      </w:pPr>
      <w:r>
        <w:rPr>
          <w:color w:val="000000"/>
        </w:rPr>
        <w:t>1.2. Согласно статье 1 ФЗ-135 «</w:t>
      </w:r>
      <w:r w:rsidRPr="000A44CF">
        <w:rPr>
          <w:color w:val="000000"/>
        </w:rPr>
        <w:t>О благотворительной деятельности и благотвори</w:t>
      </w:r>
      <w:r>
        <w:rPr>
          <w:color w:val="000000"/>
        </w:rPr>
        <w:t xml:space="preserve">тельных организациях» </w:t>
      </w:r>
      <w:r w:rsidRPr="000A44CF">
        <w:rPr>
          <w:color w:val="000000"/>
        </w:rPr>
        <w:t xml:space="preserve">под </w:t>
      </w:r>
      <w:r>
        <w:rPr>
          <w:color w:val="000000"/>
        </w:rPr>
        <w:t>«</w:t>
      </w:r>
      <w:r w:rsidRPr="000A44CF">
        <w:rPr>
          <w:color w:val="000000"/>
        </w:rPr>
        <w:t>благотворительной деятельностью</w:t>
      </w:r>
      <w:r>
        <w:rPr>
          <w:color w:val="000000"/>
        </w:rPr>
        <w:t>»</w:t>
      </w:r>
      <w:r w:rsidRPr="000A44CF">
        <w:rPr>
          <w:color w:val="000000"/>
        </w:rPr>
        <w:t xml:space="preserve">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</w:t>
      </w:r>
      <w:r>
        <w:rPr>
          <w:color w:val="000000"/>
        </w:rPr>
        <w:t xml:space="preserve"> услуг, оказанию иной поддержки»</w:t>
      </w:r>
      <w:r w:rsidRPr="000A44CF">
        <w:rPr>
          <w:color w:val="000000"/>
        </w:rPr>
        <w:t>.</w:t>
      </w:r>
    </w:p>
    <w:p w:rsidR="0011413F" w:rsidRPr="000A44CF" w:rsidRDefault="0011413F" w:rsidP="0011413F">
      <w:pPr>
        <w:jc w:val="both"/>
        <w:rPr>
          <w:color w:val="000000"/>
        </w:rPr>
      </w:pPr>
      <w:r w:rsidRPr="000A44CF">
        <w:rPr>
          <w:color w:val="000000"/>
        </w:rPr>
        <w:t xml:space="preserve">1.3. Участниками благотворительной деятельности могут быть граждане и юридические лица, осуществляющие благотворительную </w:t>
      </w:r>
      <w:r>
        <w:rPr>
          <w:color w:val="000000"/>
        </w:rPr>
        <w:t xml:space="preserve">деятельность, в том числе </w:t>
      </w:r>
      <w:proofErr w:type="gramStart"/>
      <w:r>
        <w:rPr>
          <w:color w:val="000000"/>
        </w:rPr>
        <w:t xml:space="preserve">путем </w:t>
      </w:r>
      <w:r w:rsidRPr="000A44CF">
        <w:rPr>
          <w:color w:val="000000"/>
        </w:rPr>
        <w:t>поддержки</w:t>
      </w:r>
      <w:proofErr w:type="gramEnd"/>
      <w:r w:rsidRPr="000A44CF">
        <w:rPr>
          <w:color w:val="000000"/>
        </w:rPr>
        <w:t xml:space="preserve">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добровольцы, благополучатели.</w:t>
      </w:r>
    </w:p>
    <w:p w:rsidR="0011413F" w:rsidRPr="000A44CF" w:rsidRDefault="0011413F" w:rsidP="0011413F">
      <w:pPr>
        <w:ind w:firstLine="567"/>
        <w:jc w:val="both"/>
        <w:rPr>
          <w:color w:val="000000"/>
        </w:rPr>
      </w:pPr>
      <w:r w:rsidRPr="000A44CF">
        <w:rPr>
          <w:b/>
          <w:bCs/>
          <w:color w:val="000000"/>
        </w:rPr>
        <w:t>Благотворители </w:t>
      </w:r>
      <w:r w:rsidRPr="000A44CF">
        <w:rPr>
          <w:color w:val="000000"/>
        </w:rPr>
        <w:t>- лица, осуществляющие благотворительные пожертвования в формах: бескорыстной (безвозмездной или на льготных условиях) передачи в собственность имущества, в том числе денежных средств и (или) объектов интеллектуальной собственности; бескорыстного (безвозмездной или на льготных условиях) наделения правами владения, пользования и распоряжения любыми объектами права собственности; бескорыстного (безвозмездной или на льготных условиях) выполнения работ, предоставления услуг благотворителями – юридическими лицами. Благотворители вправе определять цели и порядок использования своих пожертвований.</w:t>
      </w:r>
    </w:p>
    <w:p w:rsidR="0011413F" w:rsidRPr="000A44CF" w:rsidRDefault="0011413F" w:rsidP="0011413F">
      <w:pPr>
        <w:ind w:firstLine="567"/>
        <w:jc w:val="both"/>
        <w:rPr>
          <w:color w:val="000000"/>
        </w:rPr>
      </w:pPr>
      <w:r w:rsidRPr="000A44CF">
        <w:rPr>
          <w:b/>
          <w:bCs/>
          <w:color w:val="000000"/>
        </w:rPr>
        <w:t>Добровольцы</w:t>
      </w:r>
      <w:r w:rsidRPr="000A44CF">
        <w:rPr>
          <w:color w:val="000000"/>
        </w:rPr>
        <w:t>- граждане, осуществляющие благотворительную деятельность в форме безвозмездного труда в интересах благополучателя, в том числе в интересах благотворительной организации. Благотворительная организация может оплачивать расходы добровольцев, связанные с их деятельностью в этой организации (командировочные расходы, затраты на транспорт и другие).</w:t>
      </w:r>
    </w:p>
    <w:p w:rsidR="0011413F" w:rsidRPr="000A44CF" w:rsidRDefault="0011413F" w:rsidP="0011413F">
      <w:pPr>
        <w:ind w:firstLine="567"/>
        <w:jc w:val="both"/>
        <w:rPr>
          <w:color w:val="000000"/>
        </w:rPr>
      </w:pPr>
      <w:r w:rsidRPr="000A44CF">
        <w:rPr>
          <w:b/>
          <w:bCs/>
          <w:color w:val="000000"/>
        </w:rPr>
        <w:t>Благополучатели </w:t>
      </w:r>
      <w:r w:rsidRPr="000A44CF">
        <w:rPr>
          <w:color w:val="000000"/>
        </w:rPr>
        <w:t>– лица, получающие благотворительные пожертвования от благотворителей, помощь добровольцев.</w:t>
      </w:r>
    </w:p>
    <w:p w:rsidR="0011413F" w:rsidRPr="000A44CF" w:rsidRDefault="0011413F" w:rsidP="0011413F">
      <w:pPr>
        <w:ind w:firstLine="567"/>
        <w:jc w:val="both"/>
        <w:rPr>
          <w:color w:val="000000"/>
        </w:rPr>
      </w:pPr>
      <w:r w:rsidRPr="000A44CF">
        <w:rPr>
          <w:color w:val="000000"/>
        </w:rPr>
        <w:t>1.4.   Непременным условием благотворительной деятельности является принцип добровольности, в противном случае данная деятельность по привлечению средств физических лиц не будет являться благотворительной.   Учреждение руководствуется в работе с благотворителями следующими принципами:</w:t>
      </w:r>
    </w:p>
    <w:p w:rsidR="0011413F" w:rsidRPr="000A44CF" w:rsidRDefault="0011413F" w:rsidP="0011413F">
      <w:pPr>
        <w:numPr>
          <w:ilvl w:val="0"/>
          <w:numId w:val="1"/>
        </w:numPr>
        <w:rPr>
          <w:color w:val="000000"/>
        </w:rPr>
      </w:pPr>
      <w:r w:rsidRPr="000A44CF">
        <w:rPr>
          <w:color w:val="000000"/>
        </w:rPr>
        <w:t>добровольность;</w:t>
      </w:r>
    </w:p>
    <w:p w:rsidR="0011413F" w:rsidRPr="000A44CF" w:rsidRDefault="0011413F" w:rsidP="0011413F">
      <w:pPr>
        <w:numPr>
          <w:ilvl w:val="0"/>
          <w:numId w:val="1"/>
        </w:numPr>
        <w:rPr>
          <w:color w:val="000000"/>
        </w:rPr>
      </w:pPr>
      <w:r w:rsidRPr="000A44CF">
        <w:rPr>
          <w:color w:val="000000"/>
        </w:rPr>
        <w:lastRenderedPageBreak/>
        <w:t>законность;</w:t>
      </w:r>
    </w:p>
    <w:p w:rsidR="0011413F" w:rsidRPr="000A44CF" w:rsidRDefault="0011413F" w:rsidP="0011413F">
      <w:pPr>
        <w:numPr>
          <w:ilvl w:val="0"/>
          <w:numId w:val="1"/>
        </w:numPr>
        <w:rPr>
          <w:color w:val="000000"/>
        </w:rPr>
      </w:pPr>
      <w:r w:rsidRPr="000A44CF">
        <w:rPr>
          <w:color w:val="000000"/>
        </w:rPr>
        <w:t>конфиденциальность при получении пожертвований;</w:t>
      </w:r>
    </w:p>
    <w:p w:rsidR="0011413F" w:rsidRPr="000A44CF" w:rsidRDefault="0011413F" w:rsidP="0011413F">
      <w:pPr>
        <w:numPr>
          <w:ilvl w:val="0"/>
          <w:numId w:val="1"/>
        </w:numPr>
        <w:rPr>
          <w:color w:val="000000"/>
        </w:rPr>
      </w:pPr>
      <w:r w:rsidRPr="000A44CF">
        <w:rPr>
          <w:color w:val="000000"/>
        </w:rPr>
        <w:t>гласность при расходовании.</w:t>
      </w:r>
    </w:p>
    <w:p w:rsidR="0011413F" w:rsidRPr="000A44CF" w:rsidRDefault="0011413F" w:rsidP="0011413F">
      <w:pPr>
        <w:ind w:firstLine="567"/>
        <w:jc w:val="both"/>
        <w:rPr>
          <w:color w:val="000000"/>
        </w:rPr>
      </w:pPr>
      <w:r w:rsidRPr="000A44CF">
        <w:rPr>
          <w:color w:val="000000"/>
        </w:rPr>
        <w:t>1.5. Благотворительная деятельность в форме передачи имущества, в том числе денежных средств, может осуществляться на основании двух видов гражданско-правовых отношений: дарения (</w:t>
      </w:r>
      <w:proofErr w:type="spellStart"/>
      <w:r w:rsidRPr="000A44CF">
        <w:rPr>
          <w:color w:val="000000"/>
        </w:rPr>
        <w:t>ст</w:t>
      </w:r>
      <w:proofErr w:type="spellEnd"/>
      <w:r w:rsidRPr="000A44CF">
        <w:rPr>
          <w:color w:val="000000"/>
        </w:rPr>
        <w:t xml:space="preserve"> 572 ГК РФ) и пожертвования (ст. 582 ГК РФ).</w:t>
      </w:r>
    </w:p>
    <w:p w:rsidR="0011413F" w:rsidRPr="000A44CF" w:rsidRDefault="0011413F" w:rsidP="0011413F">
      <w:pPr>
        <w:ind w:firstLine="567"/>
        <w:jc w:val="both"/>
        <w:rPr>
          <w:color w:val="000000"/>
        </w:rPr>
      </w:pPr>
      <w:r>
        <w:rPr>
          <w:color w:val="000000"/>
        </w:rPr>
        <w:t>«</w:t>
      </w:r>
      <w:r w:rsidRPr="000A44CF">
        <w:rPr>
          <w:color w:val="000000"/>
        </w:rPr>
        <w:t>По договору дарения одна сторона (даритель) безвозмездно передает или обязуется передать другой стороне (одаряемому) вещь в собственность либо имущественное право (требование) к себе или третьему лицу…</w:t>
      </w:r>
      <w:r>
        <w:rPr>
          <w:color w:val="000000"/>
        </w:rPr>
        <w:t>»</w:t>
      </w:r>
      <w:r w:rsidRPr="000A44CF">
        <w:rPr>
          <w:color w:val="000000"/>
        </w:rPr>
        <w:t xml:space="preserve"> (пункт 1 ст. 572 ГК РФ).</w:t>
      </w:r>
    </w:p>
    <w:p w:rsidR="0011413F" w:rsidRPr="000A44CF" w:rsidRDefault="0011413F" w:rsidP="0011413F">
      <w:pPr>
        <w:jc w:val="both"/>
        <w:rPr>
          <w:color w:val="000000"/>
        </w:rPr>
      </w:pPr>
      <w:r w:rsidRPr="000A44CF">
        <w:rPr>
          <w:color w:val="000000"/>
        </w:rPr>
        <w:t>Средства признаются пожертвованием в соответствии со статьей 582 ГК РФ.</w:t>
      </w:r>
    </w:p>
    <w:p w:rsidR="0011413F" w:rsidRPr="000A44CF" w:rsidRDefault="0011413F" w:rsidP="0011413F">
      <w:pPr>
        <w:jc w:val="both"/>
        <w:rPr>
          <w:color w:val="000000"/>
        </w:rPr>
      </w:pPr>
      <w:r w:rsidRPr="000A44CF">
        <w:rPr>
          <w:color w:val="000000"/>
        </w:rPr>
        <w:t>Согласно пункту 1 статьи 582 ГК РФ пожертвованием признается дарение вещи или права в общественных целях. Пожертвование – разновидность дарения.</w:t>
      </w:r>
    </w:p>
    <w:p w:rsidR="0011413F" w:rsidRPr="000A44CF" w:rsidRDefault="0011413F" w:rsidP="0011413F">
      <w:pPr>
        <w:ind w:firstLine="567"/>
        <w:rPr>
          <w:color w:val="000000"/>
        </w:rPr>
      </w:pPr>
      <w:r w:rsidRPr="000A44CF">
        <w:rPr>
          <w:color w:val="000000"/>
        </w:rPr>
        <w:t>1.6. На принятие пожертвования не требуется чьего-либо разрешения или согласия (пункт 2 статьи 582 ГК РФ).</w:t>
      </w:r>
    </w:p>
    <w:p w:rsidR="0011413F" w:rsidRPr="000A44CF" w:rsidRDefault="0011413F" w:rsidP="0011413F">
      <w:pPr>
        <w:jc w:val="both"/>
      </w:pPr>
    </w:p>
    <w:p w:rsidR="0011413F" w:rsidRPr="000A44CF" w:rsidRDefault="0011413F" w:rsidP="0011413F">
      <w:pPr>
        <w:jc w:val="both"/>
        <w:rPr>
          <w:b/>
        </w:rPr>
      </w:pPr>
      <w:r w:rsidRPr="000A44CF">
        <w:rPr>
          <w:b/>
        </w:rPr>
        <w:t>2. Цели и задачи</w:t>
      </w:r>
      <w:r>
        <w:rPr>
          <w:b/>
        </w:rPr>
        <w:t xml:space="preserve"> </w:t>
      </w:r>
    </w:p>
    <w:p w:rsidR="0011413F" w:rsidRPr="000A44CF" w:rsidRDefault="0011413F" w:rsidP="0011413F">
      <w:pPr>
        <w:jc w:val="both"/>
      </w:pPr>
      <w:r w:rsidRPr="000A44CF">
        <w:t>2.1.</w:t>
      </w:r>
      <w:r>
        <w:t xml:space="preserve"> </w:t>
      </w:r>
      <w:r w:rsidRPr="000A44CF">
        <w:t xml:space="preserve">Добровольные пожертвования физических и юридических лиц привлекаются Школой в целях обеспечения выполнения уставной деятельности. </w:t>
      </w:r>
    </w:p>
    <w:p w:rsidR="0011413F" w:rsidRDefault="0011413F" w:rsidP="0011413F">
      <w:pPr>
        <w:jc w:val="both"/>
      </w:pPr>
      <w:r>
        <w:t>2.2. Если цели добровольного пожертвования не обозначены, то они исполняются администрацией школы по согласованию с Советом школы на:</w:t>
      </w:r>
    </w:p>
    <w:p w:rsidR="0011413F" w:rsidRPr="000A44CF" w:rsidRDefault="0011413F" w:rsidP="0011413F">
      <w:pPr>
        <w:jc w:val="both"/>
      </w:pPr>
      <w:r w:rsidRPr="000A44CF">
        <w:t>- реализацию концепции развития Учреждения;</w:t>
      </w:r>
    </w:p>
    <w:p w:rsidR="0011413F" w:rsidRPr="000A44CF" w:rsidRDefault="0011413F" w:rsidP="0011413F">
      <w:pPr>
        <w:jc w:val="both"/>
      </w:pPr>
      <w:r w:rsidRPr="000A44CF">
        <w:t>- организацию образовательных программ Учреждения;</w:t>
      </w:r>
    </w:p>
    <w:p w:rsidR="0011413F" w:rsidRPr="000A44CF" w:rsidRDefault="0011413F" w:rsidP="0011413F">
      <w:pPr>
        <w:jc w:val="both"/>
      </w:pPr>
      <w:r w:rsidRPr="000A44CF">
        <w:t>- улучшения материально-технического обеспечения Учреждения;</w:t>
      </w:r>
    </w:p>
    <w:p w:rsidR="0011413F" w:rsidRPr="000A44CF" w:rsidRDefault="0011413F" w:rsidP="0011413F">
      <w:pPr>
        <w:jc w:val="both"/>
      </w:pPr>
      <w:r w:rsidRPr="000A44CF">
        <w:t>- на организацию воспитательного и образовательного процесса;</w:t>
      </w:r>
    </w:p>
    <w:p w:rsidR="0011413F" w:rsidRPr="000A44CF" w:rsidRDefault="0011413F" w:rsidP="0011413F">
      <w:pPr>
        <w:jc w:val="both"/>
      </w:pPr>
      <w:r w:rsidRPr="000A44CF">
        <w:t>- проведения школьных мероприятий;</w:t>
      </w:r>
    </w:p>
    <w:p w:rsidR="0011413F" w:rsidRPr="000A44CF" w:rsidRDefault="0011413F" w:rsidP="0011413F">
      <w:pPr>
        <w:jc w:val="both"/>
      </w:pPr>
      <w:r w:rsidRPr="000A44CF">
        <w:t>- на поощрение обучающихся</w:t>
      </w:r>
      <w:r>
        <w:t>;</w:t>
      </w:r>
    </w:p>
    <w:p w:rsidR="0011413F" w:rsidRPr="000A44CF" w:rsidRDefault="0011413F" w:rsidP="0011413F">
      <w:pPr>
        <w:jc w:val="both"/>
      </w:pPr>
      <w:r w:rsidRPr="000A44CF">
        <w:t>- создание интерьеров, эстетического оформления Учреждения;</w:t>
      </w:r>
    </w:p>
    <w:p w:rsidR="0011413F" w:rsidRPr="000A44CF" w:rsidRDefault="0011413F" w:rsidP="0011413F">
      <w:pPr>
        <w:jc w:val="both"/>
      </w:pPr>
      <w:r w:rsidRPr="000A44CF">
        <w:t>- благоустройство территории;</w:t>
      </w:r>
    </w:p>
    <w:p w:rsidR="0011413F" w:rsidRPr="000A44CF" w:rsidRDefault="0011413F" w:rsidP="0011413F">
      <w:pPr>
        <w:jc w:val="both"/>
      </w:pPr>
      <w:r w:rsidRPr="000A44CF">
        <w:t>- содержание и обслуживание множительной техники;</w:t>
      </w:r>
    </w:p>
    <w:p w:rsidR="0011413F" w:rsidRDefault="0011413F" w:rsidP="0011413F">
      <w:pPr>
        <w:jc w:val="both"/>
      </w:pPr>
      <w:r w:rsidRPr="000A44CF">
        <w:t>- материальное стимулирование работников Учреждения;</w:t>
      </w:r>
    </w:p>
    <w:p w:rsidR="0011413F" w:rsidRPr="00C60408" w:rsidRDefault="0011413F" w:rsidP="0011413F">
      <w:pPr>
        <w:jc w:val="both"/>
      </w:pPr>
    </w:p>
    <w:p w:rsidR="0011413F" w:rsidRPr="00C60408" w:rsidRDefault="0011413F" w:rsidP="0011413F">
      <w:pPr>
        <w:jc w:val="both"/>
      </w:pPr>
      <w:r w:rsidRPr="00C60408">
        <w:t>на приобретение:</w:t>
      </w:r>
    </w:p>
    <w:p w:rsidR="0011413F" w:rsidRPr="00C60408" w:rsidRDefault="0011413F" w:rsidP="0011413F">
      <w:pPr>
        <w:jc w:val="both"/>
      </w:pPr>
      <w:r w:rsidRPr="00C60408">
        <w:t>- книг и учебно-методических пособий;</w:t>
      </w:r>
    </w:p>
    <w:p w:rsidR="0011413F" w:rsidRPr="00C60408" w:rsidRDefault="0011413F" w:rsidP="0011413F">
      <w:pPr>
        <w:jc w:val="both"/>
      </w:pPr>
      <w:r w:rsidRPr="00C60408">
        <w:t>- технических средств обучения;</w:t>
      </w:r>
    </w:p>
    <w:p w:rsidR="0011413F" w:rsidRPr="00C60408" w:rsidRDefault="0011413F" w:rsidP="0011413F">
      <w:pPr>
        <w:jc w:val="both"/>
      </w:pPr>
      <w:r w:rsidRPr="00C60408">
        <w:t>- мебели, инструментов и оборудования;</w:t>
      </w:r>
    </w:p>
    <w:p w:rsidR="0011413F" w:rsidRPr="00C60408" w:rsidRDefault="0011413F" w:rsidP="0011413F">
      <w:pPr>
        <w:jc w:val="both"/>
      </w:pPr>
      <w:r w:rsidRPr="00C60408">
        <w:t>- канцтоваров и хозяйственных материалов;</w:t>
      </w:r>
    </w:p>
    <w:p w:rsidR="0011413F" w:rsidRPr="00C60408" w:rsidRDefault="0011413F" w:rsidP="0011413F">
      <w:pPr>
        <w:jc w:val="both"/>
      </w:pPr>
      <w:r w:rsidRPr="00C60408">
        <w:t>- наглядных пособий;</w:t>
      </w:r>
    </w:p>
    <w:p w:rsidR="0011413F" w:rsidRPr="00C60408" w:rsidRDefault="0011413F" w:rsidP="0011413F">
      <w:pPr>
        <w:jc w:val="both"/>
      </w:pPr>
      <w:r w:rsidRPr="00C60408">
        <w:t>- костюмов</w:t>
      </w:r>
    </w:p>
    <w:p w:rsidR="0011413F" w:rsidRPr="000A44CF" w:rsidRDefault="0011413F" w:rsidP="0011413F">
      <w:pPr>
        <w:jc w:val="both"/>
      </w:pPr>
    </w:p>
    <w:p w:rsidR="0011413F" w:rsidRPr="00262377" w:rsidRDefault="0011413F" w:rsidP="0011413F">
      <w:pPr>
        <w:jc w:val="both"/>
        <w:rPr>
          <w:b/>
        </w:rPr>
      </w:pPr>
      <w:r w:rsidRPr="00262377">
        <w:rPr>
          <w:b/>
        </w:rPr>
        <w:t>3. Порядок привлечения добровольных пожертвований</w:t>
      </w:r>
    </w:p>
    <w:p w:rsidR="0011413F" w:rsidRPr="000A44CF" w:rsidRDefault="0011413F" w:rsidP="0011413F">
      <w:pPr>
        <w:jc w:val="both"/>
      </w:pPr>
      <w:r>
        <w:t>3.1</w:t>
      </w:r>
      <w:r w:rsidRPr="000A44CF">
        <w:t>.</w:t>
      </w:r>
      <w:r>
        <w:t xml:space="preserve"> </w:t>
      </w:r>
      <w:r w:rsidRPr="000A44CF">
        <w:t>Пожертвования физических или юридических лиц могут привлекаться Школой только на добровольной основе.</w:t>
      </w:r>
    </w:p>
    <w:p w:rsidR="0011413F" w:rsidRPr="000A44CF" w:rsidRDefault="0011413F" w:rsidP="0011413F">
      <w:pPr>
        <w:jc w:val="both"/>
      </w:pPr>
      <w:r>
        <w:t>3.2</w:t>
      </w:r>
      <w:r w:rsidRPr="000A44CF">
        <w:t>.</w:t>
      </w:r>
      <w:r>
        <w:t xml:space="preserve"> </w:t>
      </w:r>
      <w:r w:rsidRPr="000A44CF">
        <w:t>Физические и юридические лица вправе определять цели и порядок использования своих пожертвований.</w:t>
      </w:r>
    </w:p>
    <w:p w:rsidR="0011413F" w:rsidRPr="000A44CF" w:rsidRDefault="0011413F" w:rsidP="0011413F">
      <w:pPr>
        <w:jc w:val="both"/>
      </w:pPr>
      <w:r>
        <w:t>3.3</w:t>
      </w:r>
      <w:r w:rsidRPr="000A44CF">
        <w:t>.</w:t>
      </w:r>
      <w:r>
        <w:t xml:space="preserve"> </w:t>
      </w:r>
      <w:r w:rsidRPr="000A44CF">
        <w:t>Администрация Школы, Совет школы вправе обратиться как в устной, так и в письменной форме к физическим и юридическим лицам с просьбой об оказании помощи учреждению с указанием цели привлечения добровольных пожертвований.</w:t>
      </w:r>
    </w:p>
    <w:p w:rsidR="0011413F" w:rsidRPr="000A44CF" w:rsidRDefault="0011413F" w:rsidP="0011413F">
      <w:pPr>
        <w:jc w:val="both"/>
      </w:pPr>
      <w:r>
        <w:t xml:space="preserve"> </w:t>
      </w:r>
    </w:p>
    <w:p w:rsidR="0011413F" w:rsidRPr="000A44CF" w:rsidRDefault="0011413F" w:rsidP="0011413F">
      <w:pPr>
        <w:jc w:val="both"/>
        <w:rPr>
          <w:b/>
        </w:rPr>
      </w:pPr>
      <w:r w:rsidRPr="000A44CF">
        <w:rPr>
          <w:b/>
        </w:rPr>
        <w:t xml:space="preserve">4. Порядок приема и учета добровольных пожертвований </w:t>
      </w:r>
    </w:p>
    <w:p w:rsidR="0011413F" w:rsidRPr="000A44CF" w:rsidRDefault="0011413F" w:rsidP="0011413F">
      <w:pPr>
        <w:jc w:val="both"/>
      </w:pPr>
      <w:r w:rsidRPr="000A44CF">
        <w:t>4.1.Добровольные пожертвования могут быть переданы физическими и юридическими лицами Школе в виде: передачи в собственность имущества, в том числе денежных средств и (или) объектов интеллектуальной собственности, наделения правами владения, пользования и распоряжения любыми объектами права собственности, выполнения работ, предоставления услуг.</w:t>
      </w:r>
    </w:p>
    <w:p w:rsidR="0011413F" w:rsidRPr="000A44CF" w:rsidRDefault="0011413F" w:rsidP="0011413F">
      <w:pPr>
        <w:jc w:val="both"/>
      </w:pPr>
      <w:r w:rsidRPr="000A44CF">
        <w:lastRenderedPageBreak/>
        <w:t>Добровольные пожертвования могут также выражаться в добровольном безвозмездном личном труде граждан, в том числе по ремонту, уборке помещений учреждения и прилегающей к нему территории, ведения спецкурсов, кружков, секций, оформительских и других работ, оказания помощи в проведении мероприятий.</w:t>
      </w:r>
    </w:p>
    <w:p w:rsidR="0011413F" w:rsidRPr="000A44CF" w:rsidRDefault="0011413F" w:rsidP="0011413F">
      <w:pPr>
        <w:jc w:val="both"/>
      </w:pPr>
      <w:r w:rsidRPr="000A44CF">
        <w:t>4.2.</w:t>
      </w:r>
      <w:r>
        <w:t xml:space="preserve"> </w:t>
      </w:r>
      <w:r w:rsidRPr="00262377">
        <w:t xml:space="preserve">Передача пожертвования осуществляется физическими лицами на основании заявления, юридическими лицами на основании договора, согласно </w:t>
      </w:r>
      <w:proofErr w:type="gramStart"/>
      <w:r w:rsidRPr="00262377">
        <w:t>приложению</w:t>
      </w:r>
      <w:proofErr w:type="gramEnd"/>
      <w:r w:rsidRPr="00262377">
        <w:t xml:space="preserve"> к настоящему Положению. Договор на добровольное пожертвование может быть заключен с физическим лицом по желанию гражданина.</w:t>
      </w:r>
    </w:p>
    <w:p w:rsidR="0011413F" w:rsidRPr="000A44CF" w:rsidRDefault="0011413F" w:rsidP="0011413F">
      <w:pPr>
        <w:jc w:val="both"/>
      </w:pPr>
      <w:r w:rsidRPr="000A44CF">
        <w:t>4.3. Пожертвования в безналичном порядке вносятся физическими и юридическими лицами через учреждения банков, иных кредитных организаций, учреждения почтовой связи. Пожертвования в виде денежных средств перечисляются на расчетный счет Школы.</w:t>
      </w:r>
    </w:p>
    <w:p w:rsidR="0011413F" w:rsidRPr="000A44CF" w:rsidRDefault="0011413F" w:rsidP="0011413F">
      <w:pPr>
        <w:jc w:val="both"/>
      </w:pPr>
      <w:r w:rsidRPr="000A44CF">
        <w:t>В платежном документе может быть указано целевое назначение взноса.</w:t>
      </w:r>
    </w:p>
    <w:p w:rsidR="0011413F" w:rsidRPr="000A44CF" w:rsidRDefault="0011413F" w:rsidP="0011413F">
      <w:pPr>
        <w:jc w:val="both"/>
      </w:pPr>
      <w:r w:rsidRPr="000A44CF">
        <w:t>4.4.</w:t>
      </w:r>
      <w:r>
        <w:t xml:space="preserve"> </w:t>
      </w:r>
      <w:r w:rsidRPr="000A44CF">
        <w:t>Пожертвования в виде имущества передаются по акту приема-передачи, который является неотъемлемой частью договора пожертвования.</w:t>
      </w:r>
    </w:p>
    <w:p w:rsidR="0011413F" w:rsidRPr="000A44CF" w:rsidRDefault="0011413F" w:rsidP="0011413F">
      <w:pPr>
        <w:jc w:val="both"/>
      </w:pPr>
      <w:r w:rsidRPr="000A44CF">
        <w:t>При пожертвовании недвижимого имущества оно подлежит включению в Реестр объектов муниципальной собственности, право муниципальной собственности подлежит государственной регистрации в порядке, предусмотренной действующим законодательством.</w:t>
      </w:r>
    </w:p>
    <w:p w:rsidR="0011413F" w:rsidRPr="000A44CF" w:rsidRDefault="0011413F" w:rsidP="0011413F">
      <w:pPr>
        <w:jc w:val="both"/>
      </w:pPr>
      <w:r w:rsidRPr="000A44CF">
        <w:t>Стоимость передаваемого имущества, вещи или имущественных прав определяются сторонами договора.</w:t>
      </w:r>
    </w:p>
    <w:p w:rsidR="0011413F" w:rsidRPr="000A44CF" w:rsidRDefault="0011413F" w:rsidP="0011413F">
      <w:pPr>
        <w:jc w:val="both"/>
      </w:pPr>
      <w:r w:rsidRPr="000A44CF">
        <w:t>4.5.</w:t>
      </w:r>
      <w:r>
        <w:t xml:space="preserve"> </w:t>
      </w:r>
      <w:r w:rsidRPr="000A44CF">
        <w:t xml:space="preserve">Учет добровольных пожертвований осуществляется учреждениями в соответствии с Инструкцией по применению плана счетов бухгалтерского учета бюджетных учреждений, утвержденной приказом Министерства финансов </w:t>
      </w:r>
      <w:r>
        <w:t>Российской Федерации от 23.12.2010 г. №183н.</w:t>
      </w:r>
    </w:p>
    <w:p w:rsidR="0011413F" w:rsidRPr="000A44CF" w:rsidRDefault="0011413F" w:rsidP="0011413F">
      <w:pPr>
        <w:jc w:val="both"/>
      </w:pPr>
      <w:r w:rsidRPr="000A44CF">
        <w:t xml:space="preserve"> </w:t>
      </w:r>
    </w:p>
    <w:p w:rsidR="0011413F" w:rsidRPr="000A44CF" w:rsidRDefault="0011413F" w:rsidP="0011413F">
      <w:pPr>
        <w:jc w:val="both"/>
        <w:rPr>
          <w:b/>
        </w:rPr>
      </w:pPr>
      <w:r w:rsidRPr="000A44CF">
        <w:rPr>
          <w:b/>
        </w:rPr>
        <w:t>5. Порядок расходования добровольных пожертвований</w:t>
      </w:r>
    </w:p>
    <w:p w:rsidR="0011413F" w:rsidRDefault="0011413F" w:rsidP="0011413F">
      <w:pPr>
        <w:jc w:val="both"/>
      </w:pPr>
      <w:r w:rsidRPr="000A44CF">
        <w:t>5.1.</w:t>
      </w:r>
      <w:r>
        <w:t xml:space="preserve"> </w:t>
      </w:r>
      <w:r w:rsidRPr="000A44CF">
        <w:t xml:space="preserve">Распоряжение привлеченными пожертвованиями осуществляет директор Школы в соответствии с утвержденным </w:t>
      </w:r>
      <w:r w:rsidRPr="00C60408">
        <w:t>Планом финансово-хозяйственной деятельности</w:t>
      </w:r>
      <w:r>
        <w:t>.</w:t>
      </w:r>
      <w:r w:rsidRPr="00C60408">
        <w:t xml:space="preserve"> </w:t>
      </w:r>
    </w:p>
    <w:p w:rsidR="0011413F" w:rsidRPr="000A44CF" w:rsidRDefault="0011413F" w:rsidP="0011413F">
      <w:pPr>
        <w:jc w:val="both"/>
      </w:pPr>
      <w:r w:rsidRPr="000A44CF">
        <w:t>5.2.</w:t>
      </w:r>
      <w:r>
        <w:t xml:space="preserve"> </w:t>
      </w:r>
      <w:r w:rsidRPr="000A44CF">
        <w:t>Расходование привлеченных средств школой должно производиться строго в соответствии с целевым назначением пожертвов</w:t>
      </w:r>
      <w:r>
        <w:t xml:space="preserve">ания, определенном физическими </w:t>
      </w:r>
      <w:r w:rsidRPr="000A44CF">
        <w:t>или юридическими лицами, либо Советом школы.</w:t>
      </w:r>
    </w:p>
    <w:p w:rsidR="0011413F" w:rsidRPr="000A44CF" w:rsidRDefault="0011413F" w:rsidP="0011413F">
      <w:pPr>
        <w:jc w:val="both"/>
      </w:pPr>
      <w:r>
        <w:t xml:space="preserve"> </w:t>
      </w:r>
    </w:p>
    <w:p w:rsidR="0011413F" w:rsidRPr="000A44CF" w:rsidRDefault="0011413F" w:rsidP="0011413F">
      <w:pPr>
        <w:jc w:val="both"/>
        <w:rPr>
          <w:b/>
        </w:rPr>
      </w:pPr>
      <w:r w:rsidRPr="000A44CF">
        <w:rPr>
          <w:b/>
        </w:rPr>
        <w:t xml:space="preserve">6. Ответственность и обеспечение контроля расходования добровольных пожертвований </w:t>
      </w:r>
    </w:p>
    <w:p w:rsidR="0011413F" w:rsidRPr="000A44CF" w:rsidRDefault="0011413F" w:rsidP="0011413F">
      <w:pPr>
        <w:jc w:val="both"/>
      </w:pPr>
      <w:r w:rsidRPr="000A44CF">
        <w:t>6.1. Советом школы осуществляется контроль за переданными Школе добровольными пожертвованиями. При привлечении добровольных пожертвований администрация школы обязана ежегодно представлять письменные отчеты об использовании средств Совету школы.</w:t>
      </w:r>
    </w:p>
    <w:p w:rsidR="0011413F" w:rsidRPr="000A44CF" w:rsidRDefault="0011413F" w:rsidP="0011413F">
      <w:pPr>
        <w:jc w:val="both"/>
      </w:pPr>
      <w:r w:rsidRPr="000A44CF">
        <w:t>6.2.</w:t>
      </w:r>
      <w:r>
        <w:t xml:space="preserve"> </w:t>
      </w:r>
      <w:r w:rsidRPr="000A44CF">
        <w:t>Ответственность за нецелевое использование добровольных пожертвований несет директор.</w:t>
      </w:r>
    </w:p>
    <w:p w:rsidR="0011413F" w:rsidRPr="000A44CF" w:rsidRDefault="0011413F" w:rsidP="0011413F">
      <w:pPr>
        <w:jc w:val="both"/>
      </w:pPr>
      <w:r w:rsidRPr="000A44CF">
        <w:t>6.3.</w:t>
      </w:r>
      <w:r>
        <w:t xml:space="preserve"> </w:t>
      </w:r>
      <w:r w:rsidRPr="000A44CF">
        <w:t>По просьбе физических и юридических лиц, осуществляющих добровольное пожертвование, Школа предоставляет им информацию об использовании.</w:t>
      </w:r>
    </w:p>
    <w:p w:rsidR="0011413F" w:rsidRPr="000A44CF" w:rsidRDefault="0011413F" w:rsidP="0011413F">
      <w:pPr>
        <w:jc w:val="both"/>
      </w:pPr>
    </w:p>
    <w:p w:rsidR="0011413F" w:rsidRDefault="0011413F" w:rsidP="0011413F"/>
    <w:p w:rsidR="0011413F" w:rsidRDefault="0011413F" w:rsidP="0011413F"/>
    <w:p w:rsidR="0011413F" w:rsidRDefault="0011413F" w:rsidP="0011413F"/>
    <w:p w:rsidR="0011413F" w:rsidRDefault="0011413F" w:rsidP="0011413F"/>
    <w:p w:rsidR="0011413F" w:rsidRDefault="0011413F" w:rsidP="0011413F"/>
    <w:p w:rsidR="0011413F" w:rsidRDefault="0011413F" w:rsidP="0011413F"/>
    <w:p w:rsidR="0011413F" w:rsidRDefault="0011413F" w:rsidP="0011413F"/>
    <w:p w:rsidR="0011413F" w:rsidRDefault="0011413F" w:rsidP="0011413F"/>
    <w:p w:rsidR="0011413F" w:rsidRDefault="0011413F" w:rsidP="0011413F"/>
    <w:p w:rsidR="0011413F" w:rsidRDefault="0011413F" w:rsidP="0011413F"/>
    <w:p w:rsidR="0011413F" w:rsidRDefault="0011413F" w:rsidP="0011413F"/>
    <w:p w:rsidR="0011413F" w:rsidRDefault="0011413F" w:rsidP="0011413F"/>
    <w:p w:rsidR="0011413F" w:rsidRDefault="0011413F" w:rsidP="0011413F"/>
    <w:p w:rsidR="0011413F" w:rsidRDefault="0011413F" w:rsidP="0011413F"/>
    <w:p w:rsidR="0011413F" w:rsidRDefault="0011413F" w:rsidP="0011413F"/>
    <w:p w:rsidR="0011413F" w:rsidRDefault="0011413F" w:rsidP="0011413F"/>
    <w:p w:rsidR="0011413F" w:rsidRDefault="0011413F" w:rsidP="0011413F">
      <w:pPr>
        <w:jc w:val="right"/>
        <w:rPr>
          <w:i/>
        </w:rPr>
      </w:pPr>
      <w:r w:rsidRPr="00262377">
        <w:rPr>
          <w:i/>
        </w:rPr>
        <w:lastRenderedPageBreak/>
        <w:t>Приложение 1.</w:t>
      </w:r>
    </w:p>
    <w:p w:rsidR="0011413F" w:rsidRPr="00262377" w:rsidRDefault="0011413F" w:rsidP="0011413F"/>
    <w:p w:rsidR="0011413F" w:rsidRDefault="0011413F" w:rsidP="0011413F">
      <w:pPr>
        <w:tabs>
          <w:tab w:val="left" w:pos="4308"/>
        </w:tabs>
        <w:jc w:val="center"/>
      </w:pPr>
    </w:p>
    <w:p w:rsidR="0011413F" w:rsidRPr="00262377" w:rsidRDefault="0011413F" w:rsidP="0011413F">
      <w:pPr>
        <w:shd w:val="clear" w:color="auto" w:fill="FFFFFF"/>
        <w:jc w:val="center"/>
        <w:outlineLvl w:val="1"/>
        <w:rPr>
          <w:b/>
          <w:caps/>
          <w:color w:val="000000"/>
          <w:spacing w:val="-19"/>
        </w:rPr>
      </w:pPr>
      <w:r w:rsidRPr="00262377">
        <w:rPr>
          <w:b/>
          <w:caps/>
          <w:color w:val="000000"/>
          <w:spacing w:val="-19"/>
        </w:rPr>
        <w:t>ДОГОВОР ДОБРОВОЛЬНОГО ПОЖЕРТВОВАНИЯ</w:t>
      </w:r>
    </w:p>
    <w:p w:rsidR="0011413F" w:rsidRPr="00262377" w:rsidRDefault="0011413F" w:rsidP="0011413F">
      <w:pPr>
        <w:jc w:val="center"/>
        <w:rPr>
          <w:b/>
          <w:bCs/>
          <w:color w:val="000000"/>
        </w:rPr>
      </w:pPr>
      <w:r w:rsidRPr="00262377">
        <w:rPr>
          <w:b/>
          <w:bCs/>
          <w:color w:val="000000"/>
        </w:rPr>
        <w:t>на определенные цели</w:t>
      </w:r>
    </w:p>
    <w:p w:rsidR="0011413F" w:rsidRPr="00262377" w:rsidRDefault="0011413F" w:rsidP="0011413F">
      <w:pPr>
        <w:jc w:val="center"/>
      </w:pPr>
    </w:p>
    <w:p w:rsidR="0011413F" w:rsidRPr="00262377" w:rsidRDefault="0011413F" w:rsidP="0011413F">
      <w:pPr>
        <w:shd w:val="clear" w:color="auto" w:fill="FFFFFF"/>
        <w:jc w:val="both"/>
        <w:rPr>
          <w:iCs/>
          <w:color w:val="000000"/>
        </w:rPr>
      </w:pPr>
      <w:r w:rsidRPr="00262377">
        <w:rPr>
          <w:iCs/>
          <w:color w:val="000000"/>
        </w:rPr>
        <w:t xml:space="preserve">г. Сибай </w:t>
      </w:r>
      <w:r w:rsidRPr="00262377">
        <w:rPr>
          <w:iCs/>
          <w:color w:val="000000"/>
        </w:rPr>
        <w:tab/>
      </w:r>
      <w:r w:rsidRPr="00262377">
        <w:rPr>
          <w:iCs/>
          <w:color w:val="000000"/>
        </w:rPr>
        <w:tab/>
      </w:r>
      <w:r w:rsidRPr="00262377">
        <w:rPr>
          <w:iCs/>
          <w:color w:val="000000"/>
        </w:rPr>
        <w:tab/>
      </w:r>
      <w:r w:rsidRPr="00262377">
        <w:rPr>
          <w:iCs/>
          <w:color w:val="000000"/>
        </w:rPr>
        <w:tab/>
      </w:r>
      <w:r w:rsidRPr="00262377">
        <w:rPr>
          <w:iCs/>
          <w:color w:val="000000"/>
        </w:rPr>
        <w:tab/>
      </w:r>
      <w:r w:rsidRPr="00262377">
        <w:rPr>
          <w:iCs/>
          <w:color w:val="000000"/>
        </w:rPr>
        <w:tab/>
      </w:r>
      <w:proofErr w:type="gramStart"/>
      <w:r w:rsidRPr="00262377">
        <w:rPr>
          <w:iCs/>
          <w:color w:val="000000"/>
        </w:rPr>
        <w:tab/>
        <w:t>«</w:t>
      </w:r>
      <w:proofErr w:type="gramEnd"/>
      <w:r w:rsidRPr="00262377">
        <w:rPr>
          <w:iCs/>
          <w:color w:val="000000"/>
        </w:rPr>
        <w:t>_____»__________  20____ г.</w:t>
      </w:r>
    </w:p>
    <w:p w:rsidR="0011413F" w:rsidRPr="00262377" w:rsidRDefault="0011413F" w:rsidP="0011413F">
      <w:pPr>
        <w:jc w:val="both"/>
        <w:rPr>
          <w:color w:val="000000"/>
          <w:shd w:val="clear" w:color="auto" w:fill="FFFFFF"/>
        </w:rPr>
      </w:pPr>
    </w:p>
    <w:p w:rsidR="0011413F" w:rsidRPr="00262377" w:rsidRDefault="0011413F" w:rsidP="0011413F">
      <w:pPr>
        <w:ind w:hanging="1276"/>
        <w:jc w:val="both"/>
      </w:pPr>
      <w:r w:rsidRPr="00262377">
        <w:rPr>
          <w:color w:val="000000"/>
          <w:shd w:val="clear" w:color="auto" w:fill="FFFFFF"/>
        </w:rPr>
        <w:t xml:space="preserve">                                    Гр._____________________________________________________________,</w:t>
      </w:r>
      <w:r>
        <w:rPr>
          <w:color w:val="000000"/>
          <w:shd w:val="clear" w:color="auto" w:fill="FFFFFF"/>
        </w:rPr>
        <w:t xml:space="preserve"> </w:t>
      </w:r>
      <w:r w:rsidRPr="00262377">
        <w:rPr>
          <w:color w:val="000000"/>
          <w:shd w:val="clear" w:color="auto" w:fill="FFFFFF"/>
        </w:rPr>
        <w:t>именуемый в дальнейшем «</w:t>
      </w:r>
      <w:r w:rsidRPr="00262377">
        <w:rPr>
          <w:b/>
          <w:bCs/>
          <w:color w:val="000000"/>
          <w:shd w:val="clear" w:color="auto" w:fill="FFFFFF"/>
        </w:rPr>
        <w:t>Жертвователь</w:t>
      </w:r>
      <w:r w:rsidRPr="00262377">
        <w:rPr>
          <w:color w:val="000000"/>
          <w:shd w:val="clear" w:color="auto" w:fill="FFFFFF"/>
        </w:rPr>
        <w:t xml:space="preserve">», </w:t>
      </w:r>
      <w:r w:rsidRPr="00262377">
        <w:rPr>
          <w:b/>
          <w:color w:val="000000"/>
          <w:shd w:val="clear" w:color="auto" w:fill="FFFFFF"/>
        </w:rPr>
        <w:t>«Благотворитель»,</w:t>
      </w:r>
      <w:r w:rsidRPr="00262377">
        <w:rPr>
          <w:color w:val="000000"/>
          <w:shd w:val="clear" w:color="auto" w:fill="FFFFFF"/>
        </w:rPr>
        <w:t xml:space="preserve"> с одной стороны, </w:t>
      </w:r>
      <w:proofErr w:type="gramStart"/>
      <w:r w:rsidRPr="00262377">
        <w:rPr>
          <w:color w:val="000000"/>
          <w:shd w:val="clear" w:color="auto" w:fill="FFFFFF"/>
        </w:rPr>
        <w:t>и</w:t>
      </w:r>
      <w:r w:rsidRPr="00262377">
        <w:rPr>
          <w:color w:val="000000"/>
        </w:rPr>
        <w:t>  МБУ</w:t>
      </w:r>
      <w:proofErr w:type="gramEnd"/>
      <w:r w:rsidRPr="00262377">
        <w:rPr>
          <w:color w:val="000000"/>
        </w:rPr>
        <w:t xml:space="preserve"> ДО «Детская музыкальная школа » </w:t>
      </w:r>
      <w:r w:rsidRPr="00262377">
        <w:rPr>
          <w:color w:val="000000"/>
          <w:shd w:val="clear" w:color="auto" w:fill="FFFFFF"/>
        </w:rPr>
        <w:t>в лице</w:t>
      </w:r>
      <w:r w:rsidRPr="00262377">
        <w:rPr>
          <w:color w:val="000000"/>
        </w:rPr>
        <w:t xml:space="preserve"> директора </w:t>
      </w:r>
      <w:proofErr w:type="spellStart"/>
      <w:r w:rsidRPr="00262377">
        <w:rPr>
          <w:color w:val="000000"/>
        </w:rPr>
        <w:t>Худайгуловой</w:t>
      </w:r>
      <w:proofErr w:type="spellEnd"/>
      <w:r w:rsidRPr="00262377">
        <w:rPr>
          <w:color w:val="000000"/>
        </w:rPr>
        <w:t xml:space="preserve"> </w:t>
      </w:r>
      <w:proofErr w:type="spellStart"/>
      <w:r w:rsidRPr="00262377">
        <w:rPr>
          <w:color w:val="000000"/>
        </w:rPr>
        <w:t>Илюзы</w:t>
      </w:r>
      <w:proofErr w:type="spellEnd"/>
      <w:r w:rsidRPr="00262377">
        <w:rPr>
          <w:color w:val="000000"/>
        </w:rPr>
        <w:t xml:space="preserve"> </w:t>
      </w:r>
      <w:proofErr w:type="spellStart"/>
      <w:r w:rsidRPr="00262377">
        <w:rPr>
          <w:color w:val="000000"/>
        </w:rPr>
        <w:t>Егануровны</w:t>
      </w:r>
      <w:proofErr w:type="spellEnd"/>
      <w:r w:rsidRPr="00262377">
        <w:rPr>
          <w:color w:val="000000"/>
        </w:rPr>
        <w:t xml:space="preserve"> </w:t>
      </w:r>
      <w:r w:rsidRPr="00262377">
        <w:rPr>
          <w:color w:val="000000"/>
          <w:shd w:val="clear" w:color="auto" w:fill="FFFFFF"/>
        </w:rPr>
        <w:t>, действующего на основании</w:t>
      </w:r>
      <w:r w:rsidRPr="00262377">
        <w:rPr>
          <w:color w:val="000000"/>
        </w:rPr>
        <w:t> Устава</w:t>
      </w:r>
      <w:r w:rsidRPr="00262377">
        <w:rPr>
          <w:color w:val="000000"/>
          <w:shd w:val="clear" w:color="auto" w:fill="FFFFFF"/>
        </w:rPr>
        <w:t>, именуемый в дальнейшем «</w:t>
      </w:r>
      <w:r w:rsidRPr="00262377">
        <w:rPr>
          <w:b/>
          <w:bCs/>
          <w:color w:val="000000"/>
          <w:shd w:val="clear" w:color="auto" w:fill="FFFFFF"/>
        </w:rPr>
        <w:t>Одаряемый</w:t>
      </w:r>
      <w:r w:rsidRPr="00262377">
        <w:rPr>
          <w:color w:val="000000"/>
          <w:shd w:val="clear" w:color="auto" w:fill="FFFFFF"/>
        </w:rPr>
        <w:t>», с другой стороны, именуемые в дальнейшем «Стороны», заключили настоящий договор, в дальнейшем «</w:t>
      </w:r>
      <w:r w:rsidRPr="00262377">
        <w:rPr>
          <w:b/>
          <w:bCs/>
          <w:color w:val="000000"/>
          <w:shd w:val="clear" w:color="auto" w:fill="FFFFFF"/>
        </w:rPr>
        <w:t>Договор</w:t>
      </w:r>
      <w:r w:rsidRPr="00262377">
        <w:rPr>
          <w:color w:val="000000"/>
          <w:shd w:val="clear" w:color="auto" w:fill="FFFFFF"/>
        </w:rPr>
        <w:t>», о нижеследующем:</w:t>
      </w:r>
    </w:p>
    <w:p w:rsidR="0011413F" w:rsidRPr="00262377" w:rsidRDefault="0011413F" w:rsidP="0011413F">
      <w:pPr>
        <w:shd w:val="clear" w:color="auto" w:fill="FFFFFF"/>
        <w:jc w:val="both"/>
        <w:outlineLvl w:val="2"/>
        <w:rPr>
          <w:caps/>
          <w:color w:val="000000"/>
        </w:rPr>
      </w:pPr>
    </w:p>
    <w:p w:rsidR="0011413F" w:rsidRPr="00262377" w:rsidRDefault="0011413F" w:rsidP="0011413F">
      <w:pPr>
        <w:shd w:val="clear" w:color="auto" w:fill="FFFFFF"/>
        <w:jc w:val="center"/>
        <w:outlineLvl w:val="2"/>
        <w:rPr>
          <w:b/>
          <w:caps/>
          <w:color w:val="000000"/>
        </w:rPr>
      </w:pPr>
      <w:r w:rsidRPr="00262377">
        <w:rPr>
          <w:b/>
          <w:color w:val="000000"/>
        </w:rPr>
        <w:t>1. Предмет договора</w:t>
      </w:r>
    </w:p>
    <w:p w:rsidR="0011413F" w:rsidRPr="00262377" w:rsidRDefault="0011413F" w:rsidP="0011413F">
      <w:pPr>
        <w:shd w:val="clear" w:color="auto" w:fill="FFFFFF"/>
        <w:jc w:val="both"/>
        <w:rPr>
          <w:color w:val="000000"/>
        </w:rPr>
      </w:pPr>
      <w:r w:rsidRPr="00262377">
        <w:rPr>
          <w:color w:val="000000"/>
        </w:rPr>
        <w:t>1.1. Жертвователь обязуется на добровольной основе безвозмездно передать Одаряемому в собственность на цели, указанные в настоящем Договоре, денежные средства, имущество, вещи, и прочее (далее – Пожертвование) в количестве, в размере: ______________________</w:t>
      </w:r>
      <w:proofErr w:type="gramStart"/>
      <w:r w:rsidRPr="00262377">
        <w:rPr>
          <w:color w:val="000000"/>
        </w:rPr>
        <w:t>_  рублей</w:t>
      </w:r>
      <w:proofErr w:type="gramEnd"/>
      <w:r w:rsidRPr="00262377">
        <w:rPr>
          <w:color w:val="000000"/>
        </w:rPr>
        <w:t xml:space="preserve">. </w:t>
      </w:r>
    </w:p>
    <w:p w:rsidR="0011413F" w:rsidRPr="00262377" w:rsidRDefault="0011413F" w:rsidP="0011413F">
      <w:pPr>
        <w:shd w:val="clear" w:color="auto" w:fill="FFFFFF"/>
        <w:jc w:val="both"/>
        <w:rPr>
          <w:color w:val="000000"/>
        </w:rPr>
      </w:pPr>
      <w:r w:rsidRPr="00262377">
        <w:rPr>
          <w:color w:val="000000"/>
        </w:rPr>
        <w:t>1.2. Пожертвование передается в собственность Одаряемому на осуществление следующих целей:</w:t>
      </w:r>
    </w:p>
    <w:p w:rsidR="0011413F" w:rsidRPr="00262377" w:rsidRDefault="0011413F" w:rsidP="0011413F">
      <w:pPr>
        <w:shd w:val="clear" w:color="auto" w:fill="FFFFFF"/>
        <w:jc w:val="both"/>
        <w:rPr>
          <w:color w:val="000000"/>
        </w:rPr>
      </w:pPr>
      <w:r w:rsidRPr="00262377">
        <w:rPr>
          <w:color w:val="000000"/>
        </w:rPr>
        <w:t>1.2.1. Функционирование и развитие Образовательного учреждения;</w:t>
      </w:r>
    </w:p>
    <w:p w:rsidR="0011413F" w:rsidRPr="00262377" w:rsidRDefault="0011413F" w:rsidP="0011413F">
      <w:pPr>
        <w:shd w:val="clear" w:color="auto" w:fill="FFFFFF"/>
        <w:jc w:val="both"/>
        <w:rPr>
          <w:color w:val="000000"/>
        </w:rPr>
      </w:pPr>
      <w:r w:rsidRPr="00262377">
        <w:rPr>
          <w:color w:val="000000"/>
        </w:rPr>
        <w:t>1.2.2. Осуществление образовательного процесса;</w:t>
      </w:r>
    </w:p>
    <w:p w:rsidR="0011413F" w:rsidRPr="00262377" w:rsidRDefault="0011413F" w:rsidP="0011413F">
      <w:pPr>
        <w:shd w:val="clear" w:color="auto" w:fill="FFFFFF"/>
        <w:jc w:val="both"/>
        <w:rPr>
          <w:color w:val="000000"/>
        </w:rPr>
      </w:pPr>
      <w:r w:rsidRPr="00262377">
        <w:rPr>
          <w:color w:val="000000"/>
        </w:rPr>
        <w:t>1.2.3. Обустройство интерьера;</w:t>
      </w:r>
    </w:p>
    <w:p w:rsidR="0011413F" w:rsidRPr="00262377" w:rsidRDefault="0011413F" w:rsidP="0011413F">
      <w:pPr>
        <w:shd w:val="clear" w:color="auto" w:fill="FFFFFF"/>
        <w:jc w:val="both"/>
        <w:rPr>
          <w:color w:val="000000"/>
        </w:rPr>
      </w:pPr>
      <w:r w:rsidRPr="00262377">
        <w:rPr>
          <w:color w:val="000000"/>
        </w:rPr>
        <w:t>1.2.4. Проведение ремонтных работ;</w:t>
      </w:r>
    </w:p>
    <w:p w:rsidR="0011413F" w:rsidRPr="00262377" w:rsidRDefault="0011413F" w:rsidP="0011413F">
      <w:pPr>
        <w:shd w:val="clear" w:color="auto" w:fill="FFFFFF"/>
        <w:jc w:val="both"/>
        <w:rPr>
          <w:color w:val="000000"/>
        </w:rPr>
      </w:pPr>
      <w:r w:rsidRPr="00262377">
        <w:rPr>
          <w:color w:val="000000"/>
        </w:rPr>
        <w:t>1.2.5. Приобретение предметов хозяйственного пользования;</w:t>
      </w:r>
    </w:p>
    <w:p w:rsidR="0011413F" w:rsidRPr="00262377" w:rsidRDefault="0011413F" w:rsidP="0011413F">
      <w:pPr>
        <w:shd w:val="clear" w:color="auto" w:fill="FFFFFF"/>
        <w:jc w:val="both"/>
        <w:rPr>
          <w:color w:val="000000"/>
        </w:rPr>
      </w:pPr>
      <w:r w:rsidRPr="00262377">
        <w:rPr>
          <w:color w:val="000000"/>
        </w:rPr>
        <w:t>1.2.7. Обеспечение безопасности учреждения;</w:t>
      </w:r>
    </w:p>
    <w:p w:rsidR="0011413F" w:rsidRPr="00262377" w:rsidRDefault="0011413F" w:rsidP="0011413F">
      <w:pPr>
        <w:shd w:val="clear" w:color="auto" w:fill="FFFFFF"/>
        <w:jc w:val="both"/>
        <w:rPr>
          <w:color w:val="000000"/>
        </w:rPr>
      </w:pPr>
      <w:r w:rsidRPr="00262377">
        <w:rPr>
          <w:color w:val="000000"/>
        </w:rPr>
        <w:t>1.2.8. Развитие предметно-развивающей среды;</w:t>
      </w:r>
    </w:p>
    <w:p w:rsidR="0011413F" w:rsidRPr="00262377" w:rsidRDefault="0011413F" w:rsidP="0011413F">
      <w:pPr>
        <w:shd w:val="clear" w:color="auto" w:fill="FFFFFF"/>
        <w:jc w:val="both"/>
        <w:rPr>
          <w:color w:val="000000"/>
        </w:rPr>
      </w:pPr>
      <w:r w:rsidRPr="00262377">
        <w:rPr>
          <w:color w:val="000000"/>
        </w:rPr>
        <w:t>1.2.6 иные цели.</w:t>
      </w:r>
    </w:p>
    <w:p w:rsidR="0011413F" w:rsidRPr="00262377" w:rsidRDefault="0011413F" w:rsidP="0011413F">
      <w:pPr>
        <w:shd w:val="clear" w:color="auto" w:fill="FFFFFF"/>
        <w:jc w:val="both"/>
        <w:rPr>
          <w:color w:val="000000"/>
        </w:rPr>
      </w:pPr>
      <w:r w:rsidRPr="00262377">
        <w:rPr>
          <w:color w:val="000000"/>
        </w:rPr>
        <w:t>1.3. Указанные в п.1.2. цели использования Пожертвования соответствуют целям благотворительной деятельности, определенным в ст.2 Федерального закона №135-ФЗ от 11.08.1995 г. «О благотворительной деятельности и благотворительных организациях».</w:t>
      </w:r>
    </w:p>
    <w:p w:rsidR="0011413F" w:rsidRPr="00262377" w:rsidRDefault="0011413F" w:rsidP="0011413F">
      <w:pPr>
        <w:shd w:val="clear" w:color="auto" w:fill="FFFFFF"/>
        <w:jc w:val="both"/>
        <w:rPr>
          <w:color w:val="000000"/>
        </w:rPr>
      </w:pPr>
    </w:p>
    <w:p w:rsidR="0011413F" w:rsidRPr="00262377" w:rsidRDefault="0011413F" w:rsidP="0011413F">
      <w:pPr>
        <w:shd w:val="clear" w:color="auto" w:fill="FFFFFF"/>
        <w:jc w:val="center"/>
        <w:outlineLvl w:val="2"/>
        <w:rPr>
          <w:b/>
          <w:caps/>
          <w:color w:val="000000"/>
        </w:rPr>
      </w:pPr>
      <w:r w:rsidRPr="00262377">
        <w:rPr>
          <w:b/>
          <w:color w:val="000000"/>
        </w:rPr>
        <w:t>2. Права и обязанности сторон</w:t>
      </w:r>
    </w:p>
    <w:p w:rsidR="0011413F" w:rsidRPr="00262377" w:rsidRDefault="0011413F" w:rsidP="0011413F">
      <w:pPr>
        <w:shd w:val="clear" w:color="auto" w:fill="FFFFFF"/>
        <w:jc w:val="both"/>
        <w:rPr>
          <w:color w:val="000000"/>
        </w:rPr>
      </w:pPr>
      <w:r w:rsidRPr="00262377">
        <w:rPr>
          <w:color w:val="000000"/>
        </w:rPr>
        <w:t>2.1. Жертвователь перечисляет на расчетный счет Одаряемого Пожертвование в течение 3 дней с момента подписания настоящего Договора.</w:t>
      </w:r>
    </w:p>
    <w:p w:rsidR="0011413F" w:rsidRPr="00262377" w:rsidRDefault="0011413F" w:rsidP="0011413F">
      <w:pPr>
        <w:shd w:val="clear" w:color="auto" w:fill="FFFFFF"/>
        <w:jc w:val="both"/>
        <w:rPr>
          <w:color w:val="000000"/>
        </w:rPr>
      </w:pPr>
      <w:r w:rsidRPr="00262377">
        <w:rPr>
          <w:color w:val="000000"/>
        </w:rPr>
        <w:t>2.2. Одаряемый вправе в любое время до перечисления Пожертвования от него отказаться. Отказ Одаряемого от Пожертвования должен быть совершен в письменной форме. В таком случае настоящий Договор считается расторгнутым с момента получения Жертвователем письменного отказа.</w:t>
      </w:r>
    </w:p>
    <w:p w:rsidR="0011413F" w:rsidRPr="00262377" w:rsidRDefault="0011413F" w:rsidP="0011413F">
      <w:pPr>
        <w:shd w:val="clear" w:color="auto" w:fill="FFFFFF"/>
        <w:jc w:val="both"/>
        <w:rPr>
          <w:color w:val="000000"/>
        </w:rPr>
      </w:pPr>
      <w:r w:rsidRPr="00262377">
        <w:rPr>
          <w:color w:val="000000"/>
        </w:rPr>
        <w:t>2.3. Одаряемый обязан использовать Пожертвование исключительно в целях, указанных в п.1.2. настоящего Договора. В соответствии с п.3 ст.582 ГК РФ одаряемый обязан вести обособленный учет всех операций по использованию Пожертвования. Об использовании Пожертвования он обязан предоставить Жертвователю письменный отчет, а также давать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</w:p>
    <w:p w:rsidR="0011413F" w:rsidRPr="00262377" w:rsidRDefault="0011413F" w:rsidP="0011413F">
      <w:pPr>
        <w:shd w:val="clear" w:color="auto" w:fill="FFFFFF"/>
        <w:jc w:val="both"/>
        <w:rPr>
          <w:color w:val="000000"/>
        </w:rPr>
      </w:pPr>
      <w:r w:rsidRPr="00262377">
        <w:rPr>
          <w:color w:val="000000"/>
        </w:rPr>
        <w:t>2.4. Если использование Пожертвования в соответствии с целями, указанными в п.1.2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:rsidR="0011413F" w:rsidRPr="00262377" w:rsidRDefault="0011413F" w:rsidP="0011413F">
      <w:pPr>
        <w:shd w:val="clear" w:color="auto" w:fill="FFFFFF"/>
        <w:jc w:val="center"/>
        <w:outlineLvl w:val="2"/>
        <w:rPr>
          <w:b/>
          <w:caps/>
          <w:color w:val="000000"/>
        </w:rPr>
      </w:pPr>
      <w:r w:rsidRPr="00262377">
        <w:rPr>
          <w:b/>
          <w:color w:val="000000"/>
        </w:rPr>
        <w:t>3. Ответственность одаряемого</w:t>
      </w:r>
    </w:p>
    <w:p w:rsidR="0011413F" w:rsidRPr="00262377" w:rsidRDefault="0011413F" w:rsidP="0011413F">
      <w:pPr>
        <w:shd w:val="clear" w:color="auto" w:fill="FFFFFF"/>
        <w:jc w:val="both"/>
        <w:rPr>
          <w:color w:val="000000"/>
        </w:rPr>
      </w:pPr>
      <w:r w:rsidRPr="00262377">
        <w:rPr>
          <w:color w:val="000000"/>
        </w:rPr>
        <w:t>3.1. Использование Пожертвования или его части не в соответствии с оговоренными в п.1.2. настоящего договора целями ведет к отмене договора пожертвования. В случае отмены договора пожертвования Одаряемый обязан возвратить Жертвователю Пожертвование.</w:t>
      </w:r>
    </w:p>
    <w:p w:rsidR="0011413F" w:rsidRPr="00262377" w:rsidRDefault="0011413F" w:rsidP="0011413F">
      <w:pPr>
        <w:shd w:val="clear" w:color="auto" w:fill="FFFFFF"/>
        <w:jc w:val="center"/>
        <w:outlineLvl w:val="2"/>
        <w:rPr>
          <w:caps/>
          <w:color w:val="000000"/>
        </w:rPr>
      </w:pPr>
    </w:p>
    <w:p w:rsidR="0011413F" w:rsidRPr="00262377" w:rsidRDefault="0011413F" w:rsidP="0011413F">
      <w:pPr>
        <w:shd w:val="clear" w:color="auto" w:fill="FFFFFF"/>
        <w:jc w:val="center"/>
        <w:outlineLvl w:val="2"/>
        <w:rPr>
          <w:b/>
          <w:caps/>
          <w:color w:val="000000"/>
        </w:rPr>
      </w:pPr>
      <w:r w:rsidRPr="00262377">
        <w:rPr>
          <w:b/>
          <w:color w:val="000000"/>
        </w:rPr>
        <w:t>4. Прочие условия</w:t>
      </w:r>
    </w:p>
    <w:p w:rsidR="0011413F" w:rsidRPr="00262377" w:rsidRDefault="0011413F" w:rsidP="0011413F">
      <w:pPr>
        <w:shd w:val="clear" w:color="auto" w:fill="FFFFFF"/>
        <w:jc w:val="both"/>
        <w:rPr>
          <w:color w:val="000000"/>
        </w:rPr>
      </w:pPr>
      <w:r w:rsidRPr="00262377">
        <w:rPr>
          <w:color w:val="000000"/>
        </w:rPr>
        <w:t>4.1. Настоящий договор вступает в силу с момента его подписания сторонами.</w:t>
      </w:r>
    </w:p>
    <w:p w:rsidR="0011413F" w:rsidRPr="00262377" w:rsidRDefault="0011413F" w:rsidP="0011413F">
      <w:pPr>
        <w:shd w:val="clear" w:color="auto" w:fill="FFFFFF"/>
        <w:jc w:val="both"/>
        <w:rPr>
          <w:color w:val="000000"/>
        </w:rPr>
      </w:pPr>
      <w:r w:rsidRPr="00262377">
        <w:rPr>
          <w:color w:val="000000"/>
        </w:rPr>
        <w:t>4.2. Все споры, вытекающие из настоящего Договора, будут по возможности разрешаться сторонами путем переговоров и разрешаются в порядке, определённом гражданским процессуальным законодательством РФ.</w:t>
      </w:r>
    </w:p>
    <w:p w:rsidR="0011413F" w:rsidRPr="00262377" w:rsidRDefault="0011413F" w:rsidP="0011413F">
      <w:pPr>
        <w:shd w:val="clear" w:color="auto" w:fill="FFFFFF"/>
        <w:jc w:val="both"/>
        <w:rPr>
          <w:color w:val="000000"/>
        </w:rPr>
      </w:pPr>
      <w:r w:rsidRPr="00262377">
        <w:rPr>
          <w:color w:val="000000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11413F" w:rsidRPr="00262377" w:rsidRDefault="0011413F" w:rsidP="0011413F">
      <w:pPr>
        <w:shd w:val="clear" w:color="auto" w:fill="FFFFFF"/>
        <w:jc w:val="both"/>
        <w:rPr>
          <w:color w:val="000000"/>
        </w:rPr>
      </w:pPr>
      <w:r w:rsidRPr="00262377">
        <w:rPr>
          <w:color w:val="000000"/>
        </w:rPr>
        <w:t>4.4. Настоящий Договор составлен в двух экземплярах, имеющих равную юридическую силу - по одному для каждой из сторон.</w:t>
      </w:r>
    </w:p>
    <w:p w:rsidR="0011413F" w:rsidRPr="00262377" w:rsidRDefault="0011413F" w:rsidP="0011413F">
      <w:pPr>
        <w:shd w:val="clear" w:color="auto" w:fill="FFFFFF"/>
        <w:jc w:val="both"/>
        <w:outlineLvl w:val="2"/>
        <w:rPr>
          <w:caps/>
          <w:color w:val="000000"/>
        </w:rPr>
      </w:pPr>
    </w:p>
    <w:p w:rsidR="0011413F" w:rsidRPr="00262377" w:rsidRDefault="0011413F" w:rsidP="0011413F">
      <w:pPr>
        <w:shd w:val="clear" w:color="auto" w:fill="FFFFFF"/>
        <w:jc w:val="center"/>
        <w:outlineLvl w:val="2"/>
        <w:rPr>
          <w:b/>
          <w:caps/>
          <w:color w:val="000000"/>
        </w:rPr>
      </w:pPr>
      <w:r w:rsidRPr="00262377">
        <w:rPr>
          <w:b/>
          <w:color w:val="000000"/>
        </w:rPr>
        <w:t>5. Адреса и банковские реквизиты сторон</w:t>
      </w:r>
    </w:p>
    <w:tbl>
      <w:tblPr>
        <w:tblW w:w="9913" w:type="dxa"/>
        <w:tblLook w:val="04A0" w:firstRow="1" w:lastRow="0" w:firstColumn="1" w:lastColumn="0" w:noHBand="0" w:noVBand="1"/>
      </w:tblPr>
      <w:tblGrid>
        <w:gridCol w:w="4962"/>
        <w:gridCol w:w="4951"/>
      </w:tblGrid>
      <w:tr w:rsidR="0011413F" w:rsidRPr="00262377" w:rsidTr="004B7F86">
        <w:trPr>
          <w:trHeight w:val="6271"/>
        </w:trPr>
        <w:tc>
          <w:tcPr>
            <w:tcW w:w="4962" w:type="dxa"/>
          </w:tcPr>
          <w:p w:rsidR="0011413F" w:rsidRPr="00262377" w:rsidRDefault="0011413F" w:rsidP="004B7F86">
            <w:pPr>
              <w:jc w:val="both"/>
              <w:rPr>
                <w:b/>
                <w:color w:val="000000"/>
              </w:rPr>
            </w:pPr>
            <w:r w:rsidRPr="00262377">
              <w:rPr>
                <w:b/>
                <w:bCs/>
                <w:color w:val="000000"/>
              </w:rPr>
              <w:t xml:space="preserve">Гр. </w:t>
            </w:r>
          </w:p>
          <w:p w:rsidR="0011413F" w:rsidRPr="00262377" w:rsidRDefault="0011413F" w:rsidP="004B7F86">
            <w:pPr>
              <w:jc w:val="both"/>
              <w:rPr>
                <w:color w:val="000000"/>
              </w:rPr>
            </w:pPr>
            <w:r w:rsidRPr="00262377">
              <w:rPr>
                <w:color w:val="000000"/>
              </w:rPr>
              <w:t>Ф.И.О.</w:t>
            </w:r>
          </w:p>
          <w:p w:rsidR="0011413F" w:rsidRPr="00262377" w:rsidRDefault="0011413F" w:rsidP="004B7F86">
            <w:pPr>
              <w:jc w:val="both"/>
              <w:rPr>
                <w:color w:val="000000"/>
              </w:rPr>
            </w:pPr>
            <w:r w:rsidRPr="00262377">
              <w:rPr>
                <w:color w:val="000000"/>
              </w:rPr>
              <w:t>_______________________________</w:t>
            </w:r>
          </w:p>
          <w:p w:rsidR="0011413F" w:rsidRPr="00262377" w:rsidRDefault="0011413F" w:rsidP="004B7F86">
            <w:pPr>
              <w:jc w:val="both"/>
              <w:rPr>
                <w:color w:val="000000"/>
              </w:rPr>
            </w:pPr>
          </w:p>
          <w:p w:rsidR="0011413F" w:rsidRPr="00262377" w:rsidRDefault="0011413F" w:rsidP="004B7F86">
            <w:pPr>
              <w:jc w:val="both"/>
              <w:rPr>
                <w:color w:val="000000"/>
              </w:rPr>
            </w:pPr>
            <w:r w:rsidRPr="00262377">
              <w:rPr>
                <w:color w:val="000000"/>
              </w:rPr>
              <w:t>_______________________________</w:t>
            </w:r>
          </w:p>
          <w:p w:rsidR="0011413F" w:rsidRPr="00262377" w:rsidRDefault="0011413F" w:rsidP="004B7F86">
            <w:pPr>
              <w:jc w:val="both"/>
              <w:rPr>
                <w:color w:val="000000"/>
              </w:rPr>
            </w:pPr>
          </w:p>
          <w:p w:rsidR="0011413F" w:rsidRPr="00262377" w:rsidRDefault="0011413F" w:rsidP="004B7F86">
            <w:pPr>
              <w:jc w:val="both"/>
              <w:rPr>
                <w:color w:val="000000"/>
              </w:rPr>
            </w:pPr>
            <w:r w:rsidRPr="00262377">
              <w:rPr>
                <w:color w:val="000000"/>
              </w:rPr>
              <w:t>_______________________________</w:t>
            </w:r>
          </w:p>
          <w:p w:rsidR="0011413F" w:rsidRPr="00262377" w:rsidRDefault="0011413F" w:rsidP="004B7F86">
            <w:pPr>
              <w:jc w:val="both"/>
              <w:rPr>
                <w:color w:val="000000"/>
              </w:rPr>
            </w:pPr>
          </w:p>
          <w:p w:rsidR="0011413F" w:rsidRPr="00262377" w:rsidRDefault="0011413F" w:rsidP="004B7F86">
            <w:pPr>
              <w:jc w:val="both"/>
              <w:rPr>
                <w:color w:val="000000"/>
              </w:rPr>
            </w:pPr>
            <w:r w:rsidRPr="00262377">
              <w:rPr>
                <w:color w:val="000000"/>
              </w:rPr>
              <w:t>_______________________________</w:t>
            </w:r>
          </w:p>
          <w:p w:rsidR="0011413F" w:rsidRPr="00262377" w:rsidRDefault="0011413F" w:rsidP="004B7F86">
            <w:pPr>
              <w:jc w:val="both"/>
              <w:rPr>
                <w:color w:val="000000"/>
              </w:rPr>
            </w:pPr>
          </w:p>
          <w:p w:rsidR="0011413F" w:rsidRPr="00262377" w:rsidRDefault="0011413F" w:rsidP="004B7F86">
            <w:pPr>
              <w:jc w:val="both"/>
              <w:rPr>
                <w:color w:val="000000"/>
              </w:rPr>
            </w:pPr>
            <w:r w:rsidRPr="00262377">
              <w:rPr>
                <w:color w:val="000000"/>
              </w:rPr>
              <w:t>Адрес_________________________</w:t>
            </w:r>
          </w:p>
          <w:p w:rsidR="0011413F" w:rsidRPr="00262377" w:rsidRDefault="0011413F" w:rsidP="004B7F86">
            <w:pPr>
              <w:jc w:val="both"/>
              <w:rPr>
                <w:color w:val="000000"/>
              </w:rPr>
            </w:pPr>
          </w:p>
          <w:p w:rsidR="0011413F" w:rsidRPr="00262377" w:rsidRDefault="0011413F" w:rsidP="004B7F86">
            <w:pPr>
              <w:jc w:val="both"/>
              <w:rPr>
                <w:color w:val="000000"/>
              </w:rPr>
            </w:pPr>
            <w:r w:rsidRPr="00262377">
              <w:rPr>
                <w:color w:val="000000"/>
              </w:rPr>
              <w:t>_______________________________</w:t>
            </w:r>
          </w:p>
          <w:p w:rsidR="0011413F" w:rsidRPr="00262377" w:rsidRDefault="0011413F" w:rsidP="004B7F86">
            <w:pPr>
              <w:jc w:val="both"/>
              <w:rPr>
                <w:color w:val="000000"/>
              </w:rPr>
            </w:pPr>
          </w:p>
          <w:p w:rsidR="0011413F" w:rsidRPr="00262377" w:rsidRDefault="0011413F" w:rsidP="004B7F86">
            <w:pPr>
              <w:jc w:val="both"/>
              <w:rPr>
                <w:color w:val="000000"/>
              </w:rPr>
            </w:pPr>
            <w:r w:rsidRPr="00262377">
              <w:rPr>
                <w:color w:val="000000"/>
              </w:rPr>
              <w:t>_______________________________</w:t>
            </w:r>
          </w:p>
          <w:p w:rsidR="0011413F" w:rsidRPr="00262377" w:rsidRDefault="0011413F" w:rsidP="004B7F86">
            <w:pPr>
              <w:jc w:val="center"/>
              <w:rPr>
                <w:color w:val="000000"/>
              </w:rPr>
            </w:pPr>
            <w:r w:rsidRPr="00262377">
              <w:rPr>
                <w:color w:val="000000"/>
              </w:rPr>
              <w:t>подпись</w:t>
            </w:r>
          </w:p>
          <w:p w:rsidR="0011413F" w:rsidRPr="00262377" w:rsidRDefault="0011413F" w:rsidP="004B7F86">
            <w:pPr>
              <w:rPr>
                <w:color w:val="000000"/>
              </w:rPr>
            </w:pPr>
            <w:r w:rsidRPr="00262377">
              <w:rPr>
                <w:color w:val="000000"/>
              </w:rPr>
              <w:t>_______________________________</w:t>
            </w:r>
          </w:p>
          <w:p w:rsidR="0011413F" w:rsidRPr="00262377" w:rsidRDefault="0011413F" w:rsidP="004B7F86">
            <w:pPr>
              <w:jc w:val="center"/>
              <w:rPr>
                <w:color w:val="000000"/>
              </w:rPr>
            </w:pPr>
            <w:r w:rsidRPr="00262377">
              <w:rPr>
                <w:color w:val="000000"/>
              </w:rPr>
              <w:t>телефон</w:t>
            </w:r>
          </w:p>
          <w:p w:rsidR="0011413F" w:rsidRPr="00262377" w:rsidRDefault="0011413F" w:rsidP="004B7F8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951" w:type="dxa"/>
          </w:tcPr>
          <w:p w:rsidR="0011413F" w:rsidRPr="00262377" w:rsidRDefault="0011413F" w:rsidP="004B7F86">
            <w:pPr>
              <w:jc w:val="center"/>
            </w:pPr>
            <w:r w:rsidRPr="00262377">
              <w:rPr>
                <w:b/>
                <w:bCs/>
                <w:color w:val="000000"/>
              </w:rPr>
              <w:t>Одаряемый</w:t>
            </w:r>
          </w:p>
          <w:p w:rsidR="0011413F" w:rsidRPr="00262377" w:rsidRDefault="0011413F" w:rsidP="004B7F86">
            <w:pPr>
              <w:jc w:val="center"/>
              <w:rPr>
                <w:bCs/>
                <w:color w:val="000000"/>
              </w:rPr>
            </w:pPr>
          </w:p>
          <w:p w:rsidR="0011413F" w:rsidRPr="00262377" w:rsidRDefault="0011413F" w:rsidP="004B7F86">
            <w:pPr>
              <w:spacing w:line="254" w:lineRule="auto"/>
              <w:jc w:val="both"/>
              <w:rPr>
                <w:lang w:eastAsia="en-US"/>
              </w:rPr>
            </w:pPr>
            <w:r w:rsidRPr="00262377">
              <w:rPr>
                <w:lang w:eastAsia="en-US"/>
              </w:rPr>
              <w:t xml:space="preserve">УФК по Республике Башкортостан </w:t>
            </w:r>
          </w:p>
          <w:p w:rsidR="0011413F" w:rsidRPr="00262377" w:rsidRDefault="0011413F" w:rsidP="004B7F86">
            <w:pPr>
              <w:spacing w:line="254" w:lineRule="auto"/>
              <w:jc w:val="both"/>
              <w:rPr>
                <w:lang w:eastAsia="en-US"/>
              </w:rPr>
            </w:pPr>
            <w:r w:rsidRPr="00262377">
              <w:rPr>
                <w:lang w:eastAsia="en-US"/>
              </w:rPr>
              <w:t xml:space="preserve">(ФУ Администрации ГО г. Сибай РБ – </w:t>
            </w:r>
          </w:p>
          <w:p w:rsidR="0011413F" w:rsidRPr="00262377" w:rsidRDefault="0011413F" w:rsidP="004B7F86">
            <w:pPr>
              <w:spacing w:line="254" w:lineRule="auto"/>
              <w:jc w:val="both"/>
              <w:rPr>
                <w:lang w:eastAsia="en-US"/>
              </w:rPr>
            </w:pPr>
            <w:r w:rsidRPr="00262377">
              <w:rPr>
                <w:lang w:eastAsia="en-US"/>
              </w:rPr>
              <w:t xml:space="preserve">МБУ ДО «Детская музыкальная школа» </w:t>
            </w:r>
          </w:p>
          <w:p w:rsidR="0011413F" w:rsidRPr="00262377" w:rsidRDefault="0011413F" w:rsidP="004B7F86">
            <w:pPr>
              <w:spacing w:line="254" w:lineRule="auto"/>
              <w:jc w:val="both"/>
              <w:rPr>
                <w:lang w:eastAsia="en-US"/>
              </w:rPr>
            </w:pPr>
            <w:r w:rsidRPr="00262377">
              <w:rPr>
                <w:lang w:eastAsia="en-US"/>
              </w:rPr>
              <w:t xml:space="preserve">л\с 20112030070) </w:t>
            </w:r>
          </w:p>
          <w:p w:rsidR="0011413F" w:rsidRPr="00262377" w:rsidRDefault="0011413F" w:rsidP="004B7F86">
            <w:pPr>
              <w:spacing w:line="254" w:lineRule="auto"/>
              <w:jc w:val="both"/>
              <w:rPr>
                <w:lang w:eastAsia="en-US"/>
              </w:rPr>
            </w:pPr>
            <w:r w:rsidRPr="00262377">
              <w:rPr>
                <w:lang w:eastAsia="en-US"/>
              </w:rPr>
              <w:t xml:space="preserve">ИНН 0267008716        </w:t>
            </w:r>
          </w:p>
          <w:p w:rsidR="0011413F" w:rsidRPr="00262377" w:rsidRDefault="0011413F" w:rsidP="004B7F86">
            <w:pPr>
              <w:spacing w:line="254" w:lineRule="auto"/>
              <w:jc w:val="both"/>
              <w:rPr>
                <w:lang w:eastAsia="en-US"/>
              </w:rPr>
            </w:pPr>
            <w:r w:rsidRPr="00262377">
              <w:rPr>
                <w:lang w:eastAsia="en-US"/>
              </w:rPr>
              <w:t xml:space="preserve">КПП 026701001  </w:t>
            </w:r>
          </w:p>
          <w:p w:rsidR="0011413F" w:rsidRPr="00262377" w:rsidRDefault="0011413F" w:rsidP="004B7F86">
            <w:pPr>
              <w:spacing w:line="254" w:lineRule="auto"/>
              <w:jc w:val="both"/>
              <w:rPr>
                <w:lang w:eastAsia="en-US"/>
              </w:rPr>
            </w:pPr>
            <w:r w:rsidRPr="00262377">
              <w:rPr>
                <w:lang w:eastAsia="en-US"/>
              </w:rPr>
              <w:t xml:space="preserve">Р\с 40701810780731000799 </w:t>
            </w:r>
          </w:p>
          <w:p w:rsidR="0011413F" w:rsidRPr="00262377" w:rsidRDefault="0011413F" w:rsidP="004B7F86">
            <w:pPr>
              <w:spacing w:line="254" w:lineRule="auto"/>
              <w:jc w:val="both"/>
              <w:rPr>
                <w:lang w:eastAsia="en-US"/>
              </w:rPr>
            </w:pPr>
            <w:r w:rsidRPr="00262377">
              <w:rPr>
                <w:lang w:eastAsia="en-US"/>
              </w:rPr>
              <w:t>КБК \3030304004\756\0183\180</w:t>
            </w:r>
          </w:p>
          <w:p w:rsidR="0011413F" w:rsidRPr="00262377" w:rsidRDefault="0011413F" w:rsidP="004B7F86">
            <w:pPr>
              <w:spacing w:line="254" w:lineRule="auto"/>
              <w:jc w:val="both"/>
              <w:rPr>
                <w:lang w:eastAsia="en-US"/>
              </w:rPr>
            </w:pPr>
            <w:r w:rsidRPr="00262377">
              <w:rPr>
                <w:lang w:eastAsia="en-US"/>
              </w:rPr>
              <w:t xml:space="preserve">Банк: Отделение – НБ Республика Башкортостан </w:t>
            </w:r>
            <w:proofErr w:type="spellStart"/>
            <w:r w:rsidRPr="00262377">
              <w:rPr>
                <w:lang w:eastAsia="en-US"/>
              </w:rPr>
              <w:t>г.Уфа</w:t>
            </w:r>
            <w:proofErr w:type="spellEnd"/>
          </w:p>
          <w:p w:rsidR="0011413F" w:rsidRPr="00262377" w:rsidRDefault="0011413F" w:rsidP="004B7F86">
            <w:pPr>
              <w:spacing w:line="254" w:lineRule="auto"/>
              <w:jc w:val="both"/>
              <w:rPr>
                <w:lang w:eastAsia="en-US"/>
              </w:rPr>
            </w:pPr>
            <w:r w:rsidRPr="00262377">
              <w:rPr>
                <w:lang w:eastAsia="en-US"/>
              </w:rPr>
              <w:t>БИК: 048073001</w:t>
            </w:r>
          </w:p>
          <w:p w:rsidR="0011413F" w:rsidRPr="00262377" w:rsidRDefault="0011413F" w:rsidP="004B7F86">
            <w:pPr>
              <w:spacing w:line="254" w:lineRule="auto"/>
              <w:jc w:val="both"/>
              <w:rPr>
                <w:lang w:eastAsia="en-US"/>
              </w:rPr>
            </w:pPr>
            <w:r w:rsidRPr="00262377">
              <w:rPr>
                <w:lang w:eastAsia="en-US"/>
              </w:rPr>
              <w:t xml:space="preserve">453830, Россия, Республика Башкортостан, город Сибай, ул. Цеткин, д. 10/2, </w:t>
            </w:r>
          </w:p>
          <w:p w:rsidR="0011413F" w:rsidRPr="00262377" w:rsidRDefault="0011413F" w:rsidP="004B7F86">
            <w:pPr>
              <w:spacing w:line="276" w:lineRule="auto"/>
              <w:jc w:val="both"/>
              <w:rPr>
                <w:lang w:eastAsia="en-US"/>
              </w:rPr>
            </w:pPr>
            <w:r w:rsidRPr="00262377">
              <w:rPr>
                <w:lang w:eastAsia="en-US"/>
              </w:rPr>
              <w:t>тел. 8(34775) 2-24-67</w:t>
            </w:r>
          </w:p>
          <w:p w:rsidR="0011413F" w:rsidRPr="00262377" w:rsidRDefault="0011413F" w:rsidP="004B7F86">
            <w:pPr>
              <w:spacing w:line="276" w:lineRule="auto"/>
              <w:jc w:val="both"/>
              <w:rPr>
                <w:lang w:eastAsia="en-US"/>
              </w:rPr>
            </w:pPr>
            <w:r w:rsidRPr="00262377">
              <w:rPr>
                <w:bCs/>
                <w:color w:val="000000"/>
              </w:rPr>
              <w:t>Директор ______________И.Е. Худайгулова</w:t>
            </w:r>
          </w:p>
        </w:tc>
      </w:tr>
    </w:tbl>
    <w:p w:rsidR="0011413F" w:rsidRPr="00262377" w:rsidRDefault="0011413F" w:rsidP="0011413F">
      <w:pPr>
        <w:jc w:val="both"/>
        <w:rPr>
          <w:lang w:eastAsia="en-US"/>
        </w:rPr>
      </w:pPr>
    </w:p>
    <w:p w:rsidR="0011413F" w:rsidRDefault="0011413F" w:rsidP="0011413F">
      <w:pPr>
        <w:tabs>
          <w:tab w:val="left" w:pos="4308"/>
        </w:tabs>
        <w:jc w:val="center"/>
      </w:pPr>
    </w:p>
    <w:p w:rsidR="0011413F" w:rsidRDefault="0011413F" w:rsidP="0011413F">
      <w:pPr>
        <w:tabs>
          <w:tab w:val="left" w:pos="4308"/>
        </w:tabs>
        <w:jc w:val="center"/>
      </w:pPr>
    </w:p>
    <w:p w:rsidR="0011413F" w:rsidRDefault="0011413F" w:rsidP="0011413F">
      <w:pPr>
        <w:tabs>
          <w:tab w:val="left" w:pos="4308"/>
        </w:tabs>
        <w:jc w:val="center"/>
      </w:pPr>
    </w:p>
    <w:p w:rsidR="0011413F" w:rsidRDefault="0011413F" w:rsidP="0011413F">
      <w:pPr>
        <w:tabs>
          <w:tab w:val="left" w:pos="4308"/>
        </w:tabs>
        <w:jc w:val="center"/>
      </w:pPr>
    </w:p>
    <w:p w:rsidR="0011413F" w:rsidRDefault="0011413F" w:rsidP="0011413F">
      <w:pPr>
        <w:tabs>
          <w:tab w:val="left" w:pos="4308"/>
        </w:tabs>
        <w:jc w:val="center"/>
      </w:pPr>
    </w:p>
    <w:p w:rsidR="0011413F" w:rsidRDefault="0011413F" w:rsidP="0011413F">
      <w:pPr>
        <w:tabs>
          <w:tab w:val="left" w:pos="4308"/>
        </w:tabs>
        <w:jc w:val="center"/>
      </w:pPr>
    </w:p>
    <w:p w:rsidR="0011413F" w:rsidRDefault="0011413F" w:rsidP="0011413F">
      <w:pPr>
        <w:tabs>
          <w:tab w:val="left" w:pos="4308"/>
        </w:tabs>
        <w:jc w:val="center"/>
      </w:pPr>
    </w:p>
    <w:p w:rsidR="0011413F" w:rsidRDefault="0011413F" w:rsidP="0011413F">
      <w:pPr>
        <w:tabs>
          <w:tab w:val="left" w:pos="4308"/>
        </w:tabs>
        <w:jc w:val="center"/>
      </w:pPr>
    </w:p>
    <w:p w:rsidR="0011413F" w:rsidRDefault="0011413F" w:rsidP="0011413F">
      <w:pPr>
        <w:tabs>
          <w:tab w:val="left" w:pos="4308"/>
        </w:tabs>
        <w:jc w:val="center"/>
      </w:pPr>
    </w:p>
    <w:p w:rsidR="0011413F" w:rsidRDefault="0011413F" w:rsidP="0011413F">
      <w:pPr>
        <w:tabs>
          <w:tab w:val="left" w:pos="4308"/>
        </w:tabs>
        <w:jc w:val="center"/>
      </w:pPr>
    </w:p>
    <w:p w:rsidR="0011413F" w:rsidRDefault="0011413F" w:rsidP="0011413F">
      <w:pPr>
        <w:tabs>
          <w:tab w:val="left" w:pos="4308"/>
        </w:tabs>
        <w:jc w:val="center"/>
      </w:pPr>
    </w:p>
    <w:p w:rsidR="0011413F" w:rsidRDefault="0011413F" w:rsidP="0011413F">
      <w:pPr>
        <w:tabs>
          <w:tab w:val="left" w:pos="4308"/>
        </w:tabs>
        <w:jc w:val="center"/>
      </w:pPr>
    </w:p>
    <w:p w:rsidR="0011413F" w:rsidRDefault="0011413F" w:rsidP="0011413F">
      <w:pPr>
        <w:tabs>
          <w:tab w:val="left" w:pos="4308"/>
        </w:tabs>
        <w:jc w:val="center"/>
      </w:pPr>
    </w:p>
    <w:p w:rsidR="0011413F" w:rsidRDefault="0011413F" w:rsidP="0011413F">
      <w:pPr>
        <w:tabs>
          <w:tab w:val="left" w:pos="4308"/>
        </w:tabs>
        <w:jc w:val="center"/>
      </w:pPr>
    </w:p>
    <w:p w:rsidR="0011413F" w:rsidRDefault="0011413F" w:rsidP="0011413F">
      <w:pPr>
        <w:tabs>
          <w:tab w:val="left" w:pos="4308"/>
        </w:tabs>
        <w:jc w:val="center"/>
      </w:pPr>
    </w:p>
    <w:p w:rsidR="0011413F" w:rsidRDefault="0011413F" w:rsidP="0011413F">
      <w:pPr>
        <w:tabs>
          <w:tab w:val="left" w:pos="4308"/>
        </w:tabs>
        <w:jc w:val="center"/>
      </w:pPr>
    </w:p>
    <w:p w:rsidR="0011413F" w:rsidRDefault="0011413F" w:rsidP="0011413F">
      <w:pPr>
        <w:tabs>
          <w:tab w:val="left" w:pos="4308"/>
        </w:tabs>
        <w:jc w:val="center"/>
      </w:pPr>
    </w:p>
    <w:p w:rsidR="0011413F" w:rsidRDefault="0011413F" w:rsidP="0011413F">
      <w:pPr>
        <w:tabs>
          <w:tab w:val="left" w:pos="4308"/>
        </w:tabs>
        <w:jc w:val="center"/>
      </w:pPr>
    </w:p>
    <w:p w:rsidR="0011413F" w:rsidRDefault="0011413F" w:rsidP="0011413F">
      <w:pPr>
        <w:tabs>
          <w:tab w:val="left" w:pos="4308"/>
        </w:tabs>
        <w:jc w:val="center"/>
      </w:pPr>
    </w:p>
    <w:p w:rsidR="0011413F" w:rsidRDefault="0011413F" w:rsidP="0011413F">
      <w:pPr>
        <w:tabs>
          <w:tab w:val="left" w:pos="4308"/>
        </w:tabs>
        <w:jc w:val="center"/>
      </w:pPr>
    </w:p>
    <w:p w:rsidR="0011413F" w:rsidRDefault="0011413F" w:rsidP="0011413F">
      <w:pPr>
        <w:tabs>
          <w:tab w:val="left" w:pos="4308"/>
        </w:tabs>
        <w:jc w:val="right"/>
        <w:rPr>
          <w:i/>
        </w:rPr>
      </w:pPr>
      <w:r w:rsidRPr="00262377">
        <w:rPr>
          <w:i/>
        </w:rPr>
        <w:t>Приложение 2.</w:t>
      </w:r>
    </w:p>
    <w:p w:rsidR="0011413F" w:rsidRDefault="0011413F" w:rsidP="0011413F">
      <w:pPr>
        <w:tabs>
          <w:tab w:val="left" w:pos="4308"/>
        </w:tabs>
        <w:jc w:val="center"/>
      </w:pPr>
    </w:p>
    <w:p w:rsidR="0011413F" w:rsidRDefault="0011413F" w:rsidP="0011413F">
      <w:pPr>
        <w:tabs>
          <w:tab w:val="left" w:pos="4308"/>
        </w:tabs>
        <w:jc w:val="center"/>
      </w:pPr>
    </w:p>
    <w:p w:rsidR="0011413F" w:rsidRDefault="0011413F" w:rsidP="0011413F">
      <w:pPr>
        <w:tabs>
          <w:tab w:val="left" w:pos="4308"/>
        </w:tabs>
        <w:jc w:val="center"/>
      </w:pPr>
    </w:p>
    <w:p w:rsidR="0011413F" w:rsidRDefault="0011413F" w:rsidP="0011413F">
      <w:pPr>
        <w:tabs>
          <w:tab w:val="left" w:pos="4308"/>
        </w:tabs>
        <w:jc w:val="center"/>
      </w:pPr>
    </w:p>
    <w:p w:rsidR="0011413F" w:rsidRDefault="0011413F" w:rsidP="0011413F">
      <w:pPr>
        <w:tabs>
          <w:tab w:val="left" w:pos="4308"/>
        </w:tabs>
        <w:jc w:val="center"/>
      </w:pPr>
    </w:p>
    <w:p w:rsidR="0011413F" w:rsidRDefault="0011413F" w:rsidP="0011413F">
      <w:pPr>
        <w:tabs>
          <w:tab w:val="left" w:pos="4308"/>
        </w:tabs>
        <w:jc w:val="center"/>
      </w:pPr>
    </w:p>
    <w:p w:rsidR="0011413F" w:rsidRDefault="0011413F" w:rsidP="0011413F">
      <w:pPr>
        <w:tabs>
          <w:tab w:val="left" w:pos="4308"/>
        </w:tabs>
        <w:jc w:val="center"/>
      </w:pPr>
    </w:p>
    <w:p w:rsidR="0011413F" w:rsidRDefault="0011413F" w:rsidP="0011413F">
      <w:pPr>
        <w:tabs>
          <w:tab w:val="left" w:pos="4308"/>
        </w:tabs>
        <w:jc w:val="center"/>
      </w:pPr>
    </w:p>
    <w:p w:rsidR="0011413F" w:rsidRDefault="0011413F" w:rsidP="0011413F">
      <w:pPr>
        <w:tabs>
          <w:tab w:val="left" w:pos="4308"/>
        </w:tabs>
        <w:jc w:val="center"/>
      </w:pPr>
    </w:p>
    <w:p w:rsidR="0011413F" w:rsidRDefault="0011413F" w:rsidP="0011413F">
      <w:pPr>
        <w:tabs>
          <w:tab w:val="left" w:pos="4308"/>
        </w:tabs>
        <w:jc w:val="center"/>
      </w:pPr>
    </w:p>
    <w:p w:rsidR="0011413F" w:rsidRDefault="0011413F" w:rsidP="0011413F">
      <w:pPr>
        <w:tabs>
          <w:tab w:val="left" w:pos="4308"/>
        </w:tabs>
        <w:jc w:val="center"/>
      </w:pPr>
    </w:p>
    <w:p w:rsidR="0011413F" w:rsidRDefault="0011413F" w:rsidP="0011413F">
      <w:pPr>
        <w:tabs>
          <w:tab w:val="left" w:pos="4308"/>
        </w:tabs>
        <w:jc w:val="right"/>
      </w:pPr>
      <w:r>
        <w:t>Директору МБУ ДО «ДМШ»</w:t>
      </w:r>
    </w:p>
    <w:p w:rsidR="0011413F" w:rsidRDefault="0011413F" w:rsidP="0011413F">
      <w:pPr>
        <w:tabs>
          <w:tab w:val="left" w:pos="4308"/>
        </w:tabs>
        <w:jc w:val="center"/>
      </w:pPr>
      <w:r>
        <w:t xml:space="preserve">                                                                                                 </w:t>
      </w:r>
      <w:proofErr w:type="spellStart"/>
      <w:r>
        <w:t>И.Е.Худайгуловой</w:t>
      </w:r>
      <w:proofErr w:type="spellEnd"/>
    </w:p>
    <w:p w:rsidR="0011413F" w:rsidRDefault="0011413F" w:rsidP="0011413F">
      <w:pPr>
        <w:tabs>
          <w:tab w:val="left" w:pos="4308"/>
        </w:tabs>
        <w:jc w:val="center"/>
      </w:pPr>
      <w:r>
        <w:t xml:space="preserve">                                                                                                                   от_______________________</w:t>
      </w:r>
    </w:p>
    <w:p w:rsidR="0011413F" w:rsidRPr="00262377" w:rsidRDefault="0011413F" w:rsidP="0011413F">
      <w:pPr>
        <w:tabs>
          <w:tab w:val="left" w:pos="4308"/>
        </w:tabs>
        <w:jc w:val="right"/>
      </w:pPr>
      <w:r>
        <w:t xml:space="preserve">     адрес____________________</w:t>
      </w:r>
    </w:p>
    <w:p w:rsidR="0011413F" w:rsidRPr="00262377" w:rsidRDefault="0011413F" w:rsidP="0011413F">
      <w:pPr>
        <w:tabs>
          <w:tab w:val="left" w:pos="4308"/>
          <w:tab w:val="left" w:pos="8568"/>
        </w:tabs>
        <w:rPr>
          <w:sz w:val="22"/>
          <w:szCs w:val="22"/>
        </w:rPr>
      </w:pPr>
      <w:r>
        <w:tab/>
        <w:t xml:space="preserve">                                                     </w:t>
      </w:r>
      <w:r>
        <w:rPr>
          <w:sz w:val="22"/>
          <w:szCs w:val="22"/>
        </w:rPr>
        <w:t xml:space="preserve">(Ф.И.О. </w:t>
      </w:r>
      <w:r w:rsidRPr="00262377">
        <w:rPr>
          <w:sz w:val="22"/>
          <w:szCs w:val="22"/>
        </w:rPr>
        <w:t>жертвователя)</w:t>
      </w:r>
    </w:p>
    <w:p w:rsidR="0011413F" w:rsidRPr="00262377" w:rsidRDefault="0011413F" w:rsidP="0011413F">
      <w:pPr>
        <w:tabs>
          <w:tab w:val="left" w:pos="4308"/>
        </w:tabs>
        <w:jc w:val="center"/>
        <w:rPr>
          <w:sz w:val="22"/>
          <w:szCs w:val="22"/>
        </w:rPr>
      </w:pPr>
    </w:p>
    <w:p w:rsidR="0011413F" w:rsidRDefault="0011413F" w:rsidP="0011413F">
      <w:pPr>
        <w:tabs>
          <w:tab w:val="left" w:pos="4308"/>
        </w:tabs>
        <w:jc w:val="center"/>
      </w:pPr>
    </w:p>
    <w:p w:rsidR="0011413F" w:rsidRPr="00262377" w:rsidRDefault="0011413F" w:rsidP="0011413F">
      <w:pPr>
        <w:tabs>
          <w:tab w:val="left" w:pos="4308"/>
        </w:tabs>
        <w:jc w:val="center"/>
      </w:pPr>
    </w:p>
    <w:p w:rsidR="0011413F" w:rsidRPr="00262377" w:rsidRDefault="0011413F" w:rsidP="0011413F">
      <w:pPr>
        <w:tabs>
          <w:tab w:val="left" w:pos="4308"/>
        </w:tabs>
        <w:jc w:val="center"/>
      </w:pPr>
      <w:r w:rsidRPr="00262377">
        <w:t>ЗАЯВЛЕНИЕ</w:t>
      </w:r>
    </w:p>
    <w:p w:rsidR="0011413F" w:rsidRPr="00262377" w:rsidRDefault="0011413F" w:rsidP="0011413F">
      <w:pPr>
        <w:tabs>
          <w:tab w:val="left" w:pos="4308"/>
        </w:tabs>
        <w:spacing w:line="360" w:lineRule="auto"/>
        <w:jc w:val="both"/>
      </w:pPr>
      <w:proofErr w:type="gramStart"/>
      <w:r w:rsidRPr="00262377">
        <w:t>Я,_</w:t>
      </w:r>
      <w:proofErr w:type="gramEnd"/>
      <w:r w:rsidRPr="00262377">
        <w:t>_____________________________________________________________________________</w:t>
      </w:r>
    </w:p>
    <w:p w:rsidR="0011413F" w:rsidRPr="00262377" w:rsidRDefault="0011413F" w:rsidP="0011413F">
      <w:pPr>
        <w:tabs>
          <w:tab w:val="left" w:pos="4308"/>
        </w:tabs>
        <w:spacing w:line="360" w:lineRule="auto"/>
        <w:jc w:val="both"/>
      </w:pPr>
      <w:r w:rsidRPr="00262377">
        <w:t>По собственному желанию передаю МБУ ДО «ДМШ» в качестве пожертвования__________________________________________________________________.</w:t>
      </w:r>
    </w:p>
    <w:p w:rsidR="0011413F" w:rsidRPr="00262377" w:rsidRDefault="0011413F" w:rsidP="0011413F">
      <w:pPr>
        <w:tabs>
          <w:tab w:val="left" w:pos="4308"/>
        </w:tabs>
        <w:spacing w:line="360" w:lineRule="auto"/>
        <w:jc w:val="center"/>
      </w:pPr>
      <w:r w:rsidRPr="00262377">
        <w:t>(денежные средства (сумма)</w:t>
      </w:r>
    </w:p>
    <w:p w:rsidR="0011413F" w:rsidRDefault="0011413F" w:rsidP="0011413F">
      <w:pPr>
        <w:tabs>
          <w:tab w:val="left" w:pos="708"/>
          <w:tab w:val="left" w:pos="4308"/>
        </w:tabs>
        <w:spacing w:line="360" w:lineRule="auto"/>
      </w:pPr>
      <w:r>
        <w:tab/>
      </w:r>
    </w:p>
    <w:p w:rsidR="0011413F" w:rsidRDefault="0011413F" w:rsidP="0011413F">
      <w:pPr>
        <w:tabs>
          <w:tab w:val="left" w:pos="708"/>
          <w:tab w:val="left" w:pos="4308"/>
        </w:tabs>
        <w:spacing w:line="360" w:lineRule="auto"/>
      </w:pPr>
    </w:p>
    <w:p w:rsidR="0011413F" w:rsidRDefault="0011413F" w:rsidP="0011413F">
      <w:pPr>
        <w:tabs>
          <w:tab w:val="left" w:pos="708"/>
          <w:tab w:val="left" w:pos="4308"/>
        </w:tabs>
        <w:spacing w:line="360" w:lineRule="auto"/>
      </w:pPr>
    </w:p>
    <w:p w:rsidR="0011413F" w:rsidRDefault="0011413F" w:rsidP="0011413F">
      <w:pPr>
        <w:tabs>
          <w:tab w:val="left" w:pos="708"/>
          <w:tab w:val="left" w:pos="4308"/>
        </w:tabs>
        <w:spacing w:line="360" w:lineRule="auto"/>
      </w:pPr>
      <w:r>
        <w:t>«_____»_________________20___г.                                                                      ________________</w:t>
      </w:r>
      <w:r>
        <w:tab/>
      </w:r>
    </w:p>
    <w:p w:rsidR="0011413F" w:rsidRDefault="0011413F" w:rsidP="0011413F">
      <w:pPr>
        <w:tabs>
          <w:tab w:val="left" w:pos="4308"/>
        </w:tabs>
        <w:jc w:val="center"/>
      </w:pPr>
    </w:p>
    <w:p w:rsidR="0011413F" w:rsidRDefault="0011413F" w:rsidP="0011413F">
      <w:pPr>
        <w:tabs>
          <w:tab w:val="left" w:pos="4308"/>
        </w:tabs>
        <w:jc w:val="center"/>
      </w:pPr>
    </w:p>
    <w:p w:rsidR="0011413F" w:rsidRDefault="0011413F" w:rsidP="0011413F">
      <w:pPr>
        <w:tabs>
          <w:tab w:val="left" w:pos="4308"/>
        </w:tabs>
        <w:jc w:val="center"/>
      </w:pPr>
    </w:p>
    <w:p w:rsidR="0011413F" w:rsidRPr="00262377" w:rsidRDefault="0011413F" w:rsidP="0011413F">
      <w:pPr>
        <w:tabs>
          <w:tab w:val="left" w:pos="4308"/>
        </w:tabs>
        <w:jc w:val="center"/>
      </w:pPr>
    </w:p>
    <w:p w:rsidR="00E50AF3" w:rsidRDefault="00E50AF3"/>
    <w:sectPr w:rsidR="00E50AF3" w:rsidSect="00606670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F513B"/>
    <w:multiLevelType w:val="multilevel"/>
    <w:tmpl w:val="046C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E1"/>
    <w:rsid w:val="0011413F"/>
    <w:rsid w:val="006F5367"/>
    <w:rsid w:val="00CC70E1"/>
    <w:rsid w:val="00E5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D3F60-1C2F-4FFB-8AFC-C7F198B3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тиль"/>
    <w:rsid w:val="00114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2071</Words>
  <Characters>11806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ДМШ</dc:creator>
  <cp:keywords/>
  <dc:description/>
  <cp:lastModifiedBy>ДМШ</cp:lastModifiedBy>
  <cp:revision>4</cp:revision>
  <dcterms:created xsi:type="dcterms:W3CDTF">2019-03-11T05:05:00Z</dcterms:created>
  <dcterms:modified xsi:type="dcterms:W3CDTF">2019-03-11T05:19:00Z</dcterms:modified>
</cp:coreProperties>
</file>