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"/>
        <w:gridCol w:w="140"/>
        <w:gridCol w:w="9223"/>
      </w:tblGrid>
      <w:tr w:rsidR="006739E2" w:rsidRPr="006739E2" w:rsidTr="007A240A">
        <w:trPr>
          <w:tblCellSpacing w:w="0" w:type="dxa"/>
        </w:trPr>
        <w:tc>
          <w:tcPr>
            <w:tcW w:w="140" w:type="dxa"/>
            <w:vAlign w:val="center"/>
            <w:hideMark/>
          </w:tcPr>
          <w:p w:rsidR="006739E2" w:rsidRPr="006739E2" w:rsidRDefault="006739E2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6739E2" w:rsidRPr="006739E2" w:rsidRDefault="006739E2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3" w:type="dxa"/>
            <w:vAlign w:val="center"/>
            <w:hideMark/>
          </w:tcPr>
          <w:p w:rsidR="006739E2" w:rsidRPr="006739E2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36701" cy="8011160"/>
                  <wp:effectExtent l="0" t="0" r="0" b="0"/>
                  <wp:docPr id="3" name="Рисунок 3" descr="C:\Users\Татьяна\Pictures\2017-04-17 совет школы\совет школы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Pictures\2017-04-17 совет школы\совет школы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282" cy="801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40A" w:rsidRPr="006739E2" w:rsidTr="007A240A">
        <w:trPr>
          <w:tblCellSpacing w:w="0" w:type="dxa"/>
        </w:trPr>
        <w:tc>
          <w:tcPr>
            <w:tcW w:w="140" w:type="dxa"/>
            <w:vAlign w:val="center"/>
          </w:tcPr>
          <w:p w:rsidR="007A240A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40A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40A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40A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40A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40A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40A" w:rsidRPr="006739E2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" w:type="dxa"/>
            <w:vAlign w:val="center"/>
          </w:tcPr>
          <w:p w:rsidR="007A240A" w:rsidRPr="006739E2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3" w:type="dxa"/>
            <w:vAlign w:val="center"/>
          </w:tcPr>
          <w:p w:rsidR="007A240A" w:rsidRPr="006739E2" w:rsidRDefault="007A240A" w:rsidP="0067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B1B" w:rsidRDefault="007B2B1B" w:rsidP="007A240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B2B1B" w:rsidRDefault="007B2B1B" w:rsidP="007B2B1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B1B" w:rsidRPr="007B2B1B" w:rsidTr="0084021A">
        <w:tc>
          <w:tcPr>
            <w:tcW w:w="4785" w:type="dxa"/>
          </w:tcPr>
          <w:p w:rsidR="007B2B1B" w:rsidRPr="007B2B1B" w:rsidRDefault="007B2B1B" w:rsidP="008402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B2B1B" w:rsidRPr="007B2B1B" w:rsidRDefault="007B2B1B" w:rsidP="008402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1B" w:rsidRPr="007B2B1B" w:rsidRDefault="007B2B1B" w:rsidP="008402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Общим собранием трудового ко</w:t>
            </w:r>
            <w:r w:rsidR="00363681">
              <w:rPr>
                <w:rFonts w:ascii="Times New Roman" w:hAnsi="Times New Roman" w:cs="Times New Roman"/>
                <w:sz w:val="24"/>
                <w:szCs w:val="24"/>
              </w:rPr>
              <w:t xml:space="preserve">ллектива МБОУДОД «ДМШ» </w:t>
            </w:r>
          </w:p>
          <w:p w:rsidR="007B2B1B" w:rsidRPr="007B2B1B" w:rsidRDefault="007B2B1B" w:rsidP="008402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1B" w:rsidRPr="007B2B1B" w:rsidRDefault="007B2B1B" w:rsidP="008402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1B" w:rsidRPr="007B2B1B" w:rsidRDefault="007B2B1B" w:rsidP="008402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1B" w:rsidRPr="007B2B1B" w:rsidRDefault="007B2B1B" w:rsidP="0036368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«___» ____________ 201</w:t>
            </w:r>
            <w:r w:rsidR="0036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7B2B1B" w:rsidRPr="007B2B1B" w:rsidRDefault="007B2B1B" w:rsidP="0084021A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B2B1B" w:rsidRPr="007B2B1B" w:rsidRDefault="007B2B1B" w:rsidP="008402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1B" w:rsidRPr="007B2B1B" w:rsidRDefault="007B2B1B" w:rsidP="0084021A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63681">
              <w:rPr>
                <w:rFonts w:ascii="Times New Roman" w:hAnsi="Times New Roman" w:cs="Times New Roman"/>
                <w:sz w:val="24"/>
                <w:szCs w:val="24"/>
              </w:rPr>
              <w:t>МБОУ ДОД  «</w:t>
            </w: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="003636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B1B" w:rsidRPr="007B2B1B" w:rsidRDefault="007B2B1B" w:rsidP="0084021A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1B" w:rsidRPr="007B2B1B" w:rsidRDefault="007B2B1B" w:rsidP="0084021A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B2B1B" w:rsidRPr="007B2B1B" w:rsidRDefault="007B2B1B" w:rsidP="0084021A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  <w:r w:rsidR="00363681">
              <w:rPr>
                <w:rFonts w:ascii="Times New Roman" w:hAnsi="Times New Roman" w:cs="Times New Roman"/>
                <w:sz w:val="24"/>
                <w:szCs w:val="24"/>
              </w:rPr>
              <w:t>Худайгулова</w:t>
            </w:r>
            <w:proofErr w:type="spellEnd"/>
          </w:p>
          <w:p w:rsidR="007B2B1B" w:rsidRPr="007B2B1B" w:rsidRDefault="007B2B1B" w:rsidP="0084021A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B1B" w:rsidRPr="007B2B1B" w:rsidRDefault="007B2B1B" w:rsidP="0036368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>«___» ____________ 201</w:t>
            </w:r>
            <w:r w:rsidR="0036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B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ПОЛОЖЕНИЕ</w:t>
      </w: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 xml:space="preserve">о Совете Детской музыкальной школы </w:t>
      </w: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В целях осуществления принципов самоуправления, развития инициативы коллектива, реализации прав самостоятельности и независимости Детской музыкальной школы (далее – Школы) в решении ряда вопросов, способствующих организации образовательного процесса и финансово-хозяйственной деятельности, расширению коллегиальных форм управления и воплощению в жизнь государственно-общественных, демократических принципов управления, создается орган самоуправления - Совет Детской музыкальной школы  (далее – Совет).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Совет работает в тесном контакте с трудовым коллективом 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 xml:space="preserve">- </w:t>
      </w:r>
      <w:r w:rsidRPr="007B2B1B">
        <w:rPr>
          <w:rFonts w:ascii="Times New Roman" w:hAnsi="Times New Roman" w:cs="Times New Roman"/>
          <w:sz w:val="24"/>
          <w:szCs w:val="24"/>
          <w:u w:val="single"/>
        </w:rPr>
        <w:t>Конституцией</w:t>
      </w:r>
      <w:r w:rsidRPr="007B2B1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 xml:space="preserve">- </w:t>
      </w:r>
      <w:r w:rsidRPr="007B2B1B">
        <w:rPr>
          <w:rFonts w:ascii="Times New Roman" w:hAnsi="Times New Roman" w:cs="Times New Roman"/>
          <w:sz w:val="24"/>
          <w:szCs w:val="24"/>
          <w:u w:val="single"/>
        </w:rPr>
        <w:t>Конвенцией</w:t>
      </w:r>
      <w:r w:rsidRPr="007B2B1B">
        <w:rPr>
          <w:rFonts w:ascii="Times New Roman" w:hAnsi="Times New Roman" w:cs="Times New Roman"/>
          <w:sz w:val="24"/>
          <w:szCs w:val="24"/>
        </w:rPr>
        <w:t xml:space="preserve"> ООН о правах ребенка;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 xml:space="preserve">- </w:t>
      </w:r>
      <w:r w:rsidRPr="007B2B1B">
        <w:rPr>
          <w:rFonts w:ascii="Times New Roman" w:hAnsi="Times New Roman" w:cs="Times New Roman"/>
          <w:sz w:val="24"/>
          <w:szCs w:val="24"/>
          <w:u w:val="single"/>
        </w:rPr>
        <w:t>Федеральным законом</w:t>
      </w:r>
      <w:r w:rsidRPr="007B2B1B">
        <w:rPr>
          <w:rFonts w:ascii="Times New Roman" w:hAnsi="Times New Roman" w:cs="Times New Roman"/>
          <w:sz w:val="24"/>
          <w:szCs w:val="24"/>
        </w:rPr>
        <w:t xml:space="preserve"> Российской Федерации "Об образовании";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указами и распоряжениями Президента Российской Федерации, Прав</w:t>
      </w:r>
      <w:r w:rsidR="00363681">
        <w:rPr>
          <w:rFonts w:ascii="Times New Roman" w:hAnsi="Times New Roman" w:cs="Times New Roman"/>
          <w:sz w:val="24"/>
          <w:szCs w:val="24"/>
        </w:rPr>
        <w:t>ительства Российской Федерации</w:t>
      </w:r>
      <w:r w:rsidRPr="007B2B1B">
        <w:rPr>
          <w:rFonts w:ascii="Times New Roman" w:hAnsi="Times New Roman" w:cs="Times New Roman"/>
          <w:sz w:val="24"/>
          <w:szCs w:val="24"/>
        </w:rPr>
        <w:t>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типовым положением об образовательном учреждении дополнительного образования детей;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нормативными правовыми актами Министерства образования Российской Федерации</w:t>
      </w:r>
      <w:r w:rsidR="00363681">
        <w:rPr>
          <w:rFonts w:ascii="Times New Roman" w:hAnsi="Times New Roman" w:cs="Times New Roman"/>
          <w:sz w:val="24"/>
          <w:szCs w:val="24"/>
        </w:rPr>
        <w:t xml:space="preserve"> и Республики Башкортостан</w:t>
      </w:r>
      <w:r w:rsidRPr="007B2B1B">
        <w:rPr>
          <w:rFonts w:ascii="Times New Roman" w:hAnsi="Times New Roman" w:cs="Times New Roman"/>
          <w:sz w:val="24"/>
          <w:szCs w:val="24"/>
        </w:rPr>
        <w:t>,  Министерства культуры Российской Федерации</w:t>
      </w:r>
      <w:r w:rsidR="00363681">
        <w:rPr>
          <w:rFonts w:ascii="Times New Roman" w:hAnsi="Times New Roman" w:cs="Times New Roman"/>
          <w:sz w:val="24"/>
          <w:szCs w:val="24"/>
        </w:rPr>
        <w:t xml:space="preserve"> и Республики Башкортостан</w:t>
      </w:r>
      <w:r w:rsidRPr="007B2B1B">
        <w:rPr>
          <w:rFonts w:ascii="Times New Roman" w:hAnsi="Times New Roman" w:cs="Times New Roman"/>
          <w:sz w:val="24"/>
          <w:szCs w:val="24"/>
        </w:rPr>
        <w:t>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уставом Школы и настоящим Положением.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b/>
          <w:bCs/>
          <w:sz w:val="24"/>
          <w:szCs w:val="24"/>
        </w:rPr>
        <w:t>2. Задачи Совета Школы</w:t>
      </w: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2.1. Разработка стратегии развития Школы с учетом лучших достижений и традиций Школы в деле обучения и духовного воспитания подрастающего поколения.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2.2. Участие в создании оптимальных условий для организации образовательного процесса в Школе.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lastRenderedPageBreak/>
        <w:t>2.3. Организация контроля за охраной здоровья участников образовательного процесса, за безопасными условиями его осуществления.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2.4. Организация изучения спроса жителей округа, города на предоставление Школой  образовательных услуг, в том числе платных.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2.5. Согласование (утверждение) локальных актов Школы в соответствии с установленной компетенцией.</w:t>
      </w:r>
    </w:p>
    <w:p w:rsidR="007B2B1B" w:rsidRPr="007B2B1B" w:rsidRDefault="007B2B1B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b/>
          <w:bCs/>
          <w:sz w:val="24"/>
          <w:szCs w:val="24"/>
        </w:rPr>
        <w:t>3. Функции Совета Школы</w:t>
      </w: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3.1. В период между проведениями Общего собрания Школы  Совет осуществляет общее руководство в рамках установленной компетенции.</w:t>
      </w:r>
    </w:p>
    <w:p w:rsidR="007B2B1B" w:rsidRPr="007B2B1B" w:rsidRDefault="007B2B1B" w:rsidP="007B2B1B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3.2. Совет Школы: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организует выполнение решений Общего собрания Школы;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принимает участие в разработке и обсуждении перспективного плана развития Школы;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по представлению Педагогического совета Школы обсуждает необходимость введения новых образовательных программ,  дисциплин.</w:t>
      </w:r>
    </w:p>
    <w:p w:rsidR="007B2B1B" w:rsidRPr="007B2B1B" w:rsidRDefault="007B2B1B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b/>
          <w:bCs/>
          <w:sz w:val="24"/>
          <w:szCs w:val="24"/>
        </w:rPr>
        <w:t>4. Состав Совета Школы</w:t>
      </w:r>
    </w:p>
    <w:p w:rsidR="007B2B1B" w:rsidRPr="007B2B1B" w:rsidRDefault="007B2B1B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4.1. Совет Школы  избирается на Общем собрании трудового коллектива Школы. В состав Совета входят:  директор Школы, его заместители, руководители структурных подразделений, представители профсоюзной и других общественных организаций.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4.2. Заседания Совета Школы проводятся в соответствии с планом работы Школы или по мере необходимости.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4.3. Повестка дня заседания Школы формируется по инициативе директора Школы и членов Совета.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4.4. Заседание Совета Школы считается правомочным, если в нем участвуют не менее 2/3 списочного состава Школы.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4.5. Решение Совета Школы считается правомочным, если за него проголосовало большинство членов Совета, участвовавших в голосовании.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4.6. Председателем Совета Школы является директор Школы. Секретарь Совета Школы избирается из числа его членов на первом заседании сроком на один учебный год.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4.7. Заседания Совета Школы оформляются протоколами, которые подписываются председателем и секретарем.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4.8. Протоколы заседаний Совета Школы хранятся в делах Школы.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b/>
          <w:bCs/>
          <w:sz w:val="24"/>
          <w:szCs w:val="24"/>
        </w:rPr>
        <w:t>5. Права и ответственность Совета Школы</w:t>
      </w:r>
    </w:p>
    <w:p w:rsidR="007B2B1B" w:rsidRPr="007B2B1B" w:rsidRDefault="007B2B1B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5.1. Совет  Школы имеет следующие права: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осуществляет контроль за выполнением решений общих собраний трудового коллектива Школы, реализацией критических замечаний и предложений работников, информирует трудовой коллектив об их выполнении;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контролирует выполнение Устава Школы и Договора между Школой и Учредителем, Управлением;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заслушивает директора Школы о ходе выполнения планов и договорных обязательств, результатах хозяйственно-финансовой деятельности, намечает меры, способствующие более эффективной работе Школы, соблюдению принципа социальной справедливости;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согласовывает структуру и штатное расписание Школы;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согласовывает положения о структурных подразделениях Школы и другие локальные акты в рамках своей компетенции;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lastRenderedPageBreak/>
        <w:t>- контролирует соблюдение порядка премирования работников, установления надбавок, доплат к ставкам заработной платы и должностным окладам, иных выплат стимулирующего характера;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содействует созданию в Школе необходимых условий для работы подразделений предприятий общественного питания и медицинских учреждений, контролирует их работу в целях охраны и укрепления здоровья обучающихся и работников Школы;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содействует деятельности педагогических организаций и методических объединений;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контролирует соблюдение администрацией Школы порядка лицензирования образовательной деятельности, государственной аккредитации;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решает другие вопросы производственного и социального развития Школы, если они не отнесены к компетенции Общего собрания трудового коллектива, Педагогического совета Школы, директора Школы.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 xml:space="preserve">5.2. Совет </w:t>
      </w:r>
      <w:proofErr w:type="gramStart"/>
      <w:r w:rsidRPr="007B2B1B">
        <w:rPr>
          <w:rFonts w:ascii="Times New Roman" w:hAnsi="Times New Roman" w:cs="Times New Roman"/>
          <w:sz w:val="24"/>
          <w:szCs w:val="24"/>
        </w:rPr>
        <w:t>Школы  несет</w:t>
      </w:r>
      <w:proofErr w:type="gramEnd"/>
      <w:r w:rsidRPr="007B2B1B">
        <w:rPr>
          <w:rFonts w:ascii="Times New Roman" w:hAnsi="Times New Roman" w:cs="Times New Roman"/>
          <w:sz w:val="24"/>
          <w:szCs w:val="24"/>
        </w:rPr>
        <w:t xml:space="preserve"> ответственность за: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соблюдение законодательства Российской Федерации об образовании в своей деятельности;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компетентность принимаемых решений;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B1B">
        <w:rPr>
          <w:rFonts w:ascii="Times New Roman" w:hAnsi="Times New Roman" w:cs="Times New Roman"/>
          <w:sz w:val="24"/>
          <w:szCs w:val="24"/>
        </w:rPr>
        <w:t>- развитие принципов самоуправления Школы.</w:t>
      </w:r>
    </w:p>
    <w:p w:rsidR="007B2B1B" w:rsidRPr="007B2B1B" w:rsidRDefault="007B2B1B" w:rsidP="007B2B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B1B" w:rsidRPr="007B2B1B" w:rsidRDefault="007B2B1B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B2B1B" w:rsidRDefault="007B2B1B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94D" w:rsidRPr="007B2B1B" w:rsidRDefault="00A4194D" w:rsidP="007B2B1B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A4194D" w:rsidRPr="007B2B1B" w:rsidSect="00B8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10FC"/>
    <w:multiLevelType w:val="multilevel"/>
    <w:tmpl w:val="AEB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A788A"/>
    <w:multiLevelType w:val="multilevel"/>
    <w:tmpl w:val="2362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7072C"/>
    <w:multiLevelType w:val="multilevel"/>
    <w:tmpl w:val="81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A668F"/>
    <w:multiLevelType w:val="multilevel"/>
    <w:tmpl w:val="8AA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B143C"/>
    <w:multiLevelType w:val="multilevel"/>
    <w:tmpl w:val="050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9E2"/>
    <w:rsid w:val="000260D6"/>
    <w:rsid w:val="000729FF"/>
    <w:rsid w:val="000D6941"/>
    <w:rsid w:val="001E4BCA"/>
    <w:rsid w:val="00363681"/>
    <w:rsid w:val="00375A4F"/>
    <w:rsid w:val="0047406D"/>
    <w:rsid w:val="00531DC4"/>
    <w:rsid w:val="006739E2"/>
    <w:rsid w:val="007A240A"/>
    <w:rsid w:val="007B2B1B"/>
    <w:rsid w:val="008F2784"/>
    <w:rsid w:val="00967766"/>
    <w:rsid w:val="00A4194D"/>
    <w:rsid w:val="00A637D3"/>
    <w:rsid w:val="00B80CD3"/>
    <w:rsid w:val="00B80ED4"/>
    <w:rsid w:val="00D67AAF"/>
    <w:rsid w:val="00E542E6"/>
    <w:rsid w:val="00EB1486"/>
    <w:rsid w:val="00F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E98F"/>
  <w15:docId w15:val="{876FA372-78EF-4F77-83C2-164CACBF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80CD3"/>
  </w:style>
  <w:style w:type="paragraph" w:styleId="1">
    <w:name w:val="heading 1"/>
    <w:basedOn w:val="a"/>
    <w:link w:val="10"/>
    <w:uiPriority w:val="9"/>
    <w:qFormat/>
    <w:rsid w:val="00673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6739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39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iPriority w:val="99"/>
    <w:semiHidden/>
    <w:unhideWhenUsed/>
    <w:rsid w:val="000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0729FF"/>
  </w:style>
  <w:style w:type="character" w:customStyle="1" w:styleId="20">
    <w:name w:val="Заголовок 2 Знак"/>
    <w:basedOn w:val="a0"/>
    <w:link w:val="2"/>
    <w:uiPriority w:val="9"/>
    <w:semiHidden/>
    <w:rsid w:val="00531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a"/>
    <w:basedOn w:val="a0"/>
    <w:rsid w:val="00531DC4"/>
  </w:style>
  <w:style w:type="character" w:customStyle="1" w:styleId="l10">
    <w:name w:val="l10"/>
    <w:basedOn w:val="a0"/>
    <w:rsid w:val="00531DC4"/>
  </w:style>
  <w:style w:type="character" w:customStyle="1" w:styleId="l6">
    <w:name w:val="l6"/>
    <w:basedOn w:val="a0"/>
    <w:rsid w:val="00531DC4"/>
  </w:style>
  <w:style w:type="character" w:customStyle="1" w:styleId="l7">
    <w:name w:val="l7"/>
    <w:basedOn w:val="a0"/>
    <w:rsid w:val="00531DC4"/>
  </w:style>
  <w:style w:type="character" w:customStyle="1" w:styleId="l11">
    <w:name w:val="l11"/>
    <w:basedOn w:val="a0"/>
    <w:rsid w:val="00531DC4"/>
  </w:style>
  <w:style w:type="character" w:customStyle="1" w:styleId="l8">
    <w:name w:val="l8"/>
    <w:basedOn w:val="a0"/>
    <w:rsid w:val="00531DC4"/>
  </w:style>
  <w:style w:type="character" w:customStyle="1" w:styleId="l9">
    <w:name w:val="l9"/>
    <w:basedOn w:val="a0"/>
    <w:rsid w:val="00531DC4"/>
  </w:style>
  <w:style w:type="character" w:customStyle="1" w:styleId="l12">
    <w:name w:val="l12"/>
    <w:basedOn w:val="a0"/>
    <w:rsid w:val="00531DC4"/>
  </w:style>
  <w:style w:type="character" w:customStyle="1" w:styleId="label">
    <w:name w:val="label"/>
    <w:basedOn w:val="a0"/>
    <w:rsid w:val="00531DC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1D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1DC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31DC4"/>
    <w:rPr>
      <w:color w:val="0000FF"/>
      <w:u w:val="single"/>
    </w:rPr>
  </w:style>
  <w:style w:type="character" w:customStyle="1" w:styleId="inner">
    <w:name w:val="inner"/>
    <w:basedOn w:val="a0"/>
    <w:rsid w:val="00531DC4"/>
  </w:style>
  <w:style w:type="character" w:customStyle="1" w:styleId="count">
    <w:name w:val="count"/>
    <w:basedOn w:val="a0"/>
    <w:rsid w:val="00531DC4"/>
  </w:style>
  <w:style w:type="character" w:customStyle="1" w:styleId="number">
    <w:name w:val="number"/>
    <w:basedOn w:val="a0"/>
    <w:rsid w:val="00531D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1D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1D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lag">
    <w:name w:val="flag"/>
    <w:basedOn w:val="a0"/>
    <w:rsid w:val="00531DC4"/>
  </w:style>
  <w:style w:type="character" w:customStyle="1" w:styleId="otheros">
    <w:name w:val="other_os"/>
    <w:basedOn w:val="a0"/>
    <w:rsid w:val="00531DC4"/>
  </w:style>
  <w:style w:type="character" w:customStyle="1" w:styleId="value">
    <w:name w:val="value"/>
    <w:basedOn w:val="a0"/>
    <w:rsid w:val="00531DC4"/>
  </w:style>
  <w:style w:type="character" w:styleId="a8">
    <w:name w:val="Strong"/>
    <w:basedOn w:val="a0"/>
    <w:uiPriority w:val="22"/>
    <w:qFormat/>
    <w:rsid w:val="00531D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DC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B2B1B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B2B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1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8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36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2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4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9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7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6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0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4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56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87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65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7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6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35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2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7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7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56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1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6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40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3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85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3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03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2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2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9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22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6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83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90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8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7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1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7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1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63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72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92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49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97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7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414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435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57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48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01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7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36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513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45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36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45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789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35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00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753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8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36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469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243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022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2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84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604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50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9947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91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7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6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13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28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84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73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7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93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41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666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70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07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57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28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2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2657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711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7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29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79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09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554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053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080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6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96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447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44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386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05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531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29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4982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41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8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6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15</cp:revision>
  <cp:lastPrinted>2012-08-09T04:45:00Z</cp:lastPrinted>
  <dcterms:created xsi:type="dcterms:W3CDTF">2012-08-08T04:24:00Z</dcterms:created>
  <dcterms:modified xsi:type="dcterms:W3CDTF">2017-04-17T06:10:00Z</dcterms:modified>
</cp:coreProperties>
</file>