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C17" w:rsidRPr="00CF1C17" w:rsidRDefault="00B35474" w:rsidP="00CF1C1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35474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9251950" cy="6740706"/>
            <wp:effectExtent l="0" t="0" r="6350" b="3175"/>
            <wp:docPr id="1" name="Рисунок 1" descr="C:\Users\Татьяна\Pictures\2017-04-14 УП хореография\УП хореограф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2017-04-14 УП хореография\УП хореографи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F1C17" w:rsidRPr="00CF1C17">
        <w:rPr>
          <w:rFonts w:ascii="Times New Roman" w:hAnsi="Times New Roman"/>
          <w:sz w:val="20"/>
          <w:szCs w:val="20"/>
        </w:rPr>
        <w:lastRenderedPageBreak/>
        <w:t xml:space="preserve">Утверждаю </w:t>
      </w:r>
    </w:p>
    <w:p w:rsidR="00CF1C17" w:rsidRPr="00CF1C17" w:rsidRDefault="00CF1C17" w:rsidP="00CF1C1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F1C17">
        <w:rPr>
          <w:rFonts w:ascii="Times New Roman" w:hAnsi="Times New Roman"/>
          <w:sz w:val="20"/>
          <w:szCs w:val="20"/>
        </w:rPr>
        <w:t>Директор МБУ ДО «ДМШ»</w:t>
      </w:r>
    </w:p>
    <w:p w:rsidR="00CF1C17" w:rsidRPr="00CF1C17" w:rsidRDefault="00CF1C17" w:rsidP="00CF1C1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F1C17">
        <w:rPr>
          <w:rFonts w:ascii="Times New Roman" w:hAnsi="Times New Roman"/>
          <w:sz w:val="20"/>
          <w:szCs w:val="20"/>
        </w:rPr>
        <w:t xml:space="preserve">______________ </w:t>
      </w:r>
      <w:proofErr w:type="spellStart"/>
      <w:r w:rsidRPr="00CF1C17">
        <w:rPr>
          <w:rFonts w:ascii="Times New Roman" w:hAnsi="Times New Roman"/>
          <w:sz w:val="20"/>
          <w:szCs w:val="20"/>
        </w:rPr>
        <w:t>Худайгулова</w:t>
      </w:r>
      <w:proofErr w:type="spellEnd"/>
      <w:r w:rsidRPr="00CF1C17">
        <w:rPr>
          <w:rFonts w:ascii="Times New Roman" w:hAnsi="Times New Roman"/>
          <w:sz w:val="20"/>
          <w:szCs w:val="20"/>
        </w:rPr>
        <w:t xml:space="preserve"> И.Е.</w:t>
      </w:r>
    </w:p>
    <w:p w:rsidR="00CF1C17" w:rsidRPr="00CF1C17" w:rsidRDefault="00CF1C17" w:rsidP="00CF1C1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F1C17">
        <w:rPr>
          <w:rFonts w:ascii="Times New Roman" w:hAnsi="Times New Roman"/>
          <w:sz w:val="20"/>
          <w:szCs w:val="20"/>
        </w:rPr>
        <w:t>"____" _______________ 2016 г.</w:t>
      </w:r>
    </w:p>
    <w:p w:rsidR="00CF1C17" w:rsidRPr="00CF1C17" w:rsidRDefault="00CF1C17" w:rsidP="00CF1C1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:rsidR="00CF1C17" w:rsidRPr="00CF1C17" w:rsidRDefault="00CF1C17" w:rsidP="00CF1C1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CF1C17">
        <w:rPr>
          <w:rFonts w:ascii="Times New Roman" w:hAnsi="Times New Roman"/>
          <w:b/>
          <w:sz w:val="20"/>
          <w:szCs w:val="20"/>
          <w:lang w:eastAsia="ru-RU"/>
        </w:rPr>
        <w:t xml:space="preserve"> УЧЕБНЫЙ ПЛАН</w:t>
      </w:r>
    </w:p>
    <w:p w:rsidR="00CF1C17" w:rsidRPr="00CF1C17" w:rsidRDefault="00CF1C17" w:rsidP="00CF1C17">
      <w:pPr>
        <w:spacing w:after="0" w:line="216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CF1C17">
        <w:rPr>
          <w:rFonts w:ascii="Times New Roman" w:hAnsi="Times New Roman"/>
          <w:b/>
          <w:sz w:val="20"/>
          <w:szCs w:val="20"/>
          <w:lang w:eastAsia="ru-RU"/>
        </w:rPr>
        <w:t>по дополнительной предпрофессиональной образовательной программе</w:t>
      </w:r>
    </w:p>
    <w:p w:rsidR="00CF1C17" w:rsidRPr="00CF1C17" w:rsidRDefault="00CF1C17" w:rsidP="00CF1C17">
      <w:pPr>
        <w:spacing w:after="0" w:line="216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CF1C17">
        <w:rPr>
          <w:rFonts w:ascii="Times New Roman" w:hAnsi="Times New Roman"/>
          <w:b/>
          <w:sz w:val="20"/>
          <w:szCs w:val="20"/>
          <w:lang w:eastAsia="ru-RU"/>
        </w:rPr>
        <w:t>в области хореографического искусства</w:t>
      </w:r>
    </w:p>
    <w:p w:rsidR="00CF1C17" w:rsidRPr="00CF1C17" w:rsidRDefault="00CF1C17" w:rsidP="00CF1C17">
      <w:pPr>
        <w:spacing w:after="0" w:line="216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CF1C17">
        <w:rPr>
          <w:rFonts w:ascii="Times New Roman" w:hAnsi="Times New Roman"/>
          <w:b/>
          <w:sz w:val="20"/>
          <w:szCs w:val="20"/>
          <w:lang w:eastAsia="ru-RU"/>
        </w:rPr>
        <w:t>«Хореографическое творчество»</w:t>
      </w:r>
    </w:p>
    <w:p w:rsidR="00CF1C17" w:rsidRPr="00CF1C17" w:rsidRDefault="00CF1C17" w:rsidP="00CF1C17">
      <w:pPr>
        <w:spacing w:after="0" w:line="216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CF1C17" w:rsidRPr="00CF1C17" w:rsidRDefault="00CF1C17" w:rsidP="00CF1C17">
      <w:pPr>
        <w:spacing w:after="0" w:line="216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F1C17">
        <w:rPr>
          <w:rFonts w:ascii="Times New Roman" w:hAnsi="Times New Roman"/>
          <w:sz w:val="20"/>
          <w:szCs w:val="20"/>
          <w:lang w:eastAsia="ru-RU"/>
        </w:rPr>
        <w:t>Нормативный срок обучения – 8лет</w:t>
      </w:r>
    </w:p>
    <w:tbl>
      <w:tblPr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6"/>
        <w:gridCol w:w="2694"/>
        <w:gridCol w:w="1134"/>
        <w:gridCol w:w="992"/>
        <w:gridCol w:w="694"/>
        <w:gridCol w:w="15"/>
        <w:gridCol w:w="693"/>
        <w:gridCol w:w="15"/>
        <w:gridCol w:w="567"/>
        <w:gridCol w:w="836"/>
        <w:gridCol w:w="261"/>
        <w:gridCol w:w="448"/>
        <w:gridCol w:w="122"/>
        <w:gridCol w:w="430"/>
        <w:gridCol w:w="570"/>
        <w:gridCol w:w="572"/>
        <w:gridCol w:w="569"/>
        <w:gridCol w:w="570"/>
        <w:gridCol w:w="567"/>
        <w:gridCol w:w="570"/>
        <w:gridCol w:w="560"/>
      </w:tblGrid>
      <w:tr w:rsidR="00CF1C17" w:rsidRPr="00CF1C17" w:rsidTr="00CF1C17">
        <w:trPr>
          <w:cantSplit/>
          <w:trHeight w:val="1904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Индекс</w:t>
            </w:r>
          </w:p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предметных областей, разделов и учебных предметов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частей, предметных областей, разделов и учебных предметов </w:t>
            </w:r>
          </w:p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Максимальная учебная нагрузка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Самост</w:t>
            </w:r>
            <w:proofErr w:type="spellEnd"/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Аудиторные занятия</w:t>
            </w:r>
          </w:p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(в часах)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Промежуточная аттестация</w:t>
            </w:r>
          </w:p>
          <w:p w:rsidR="00CF1C17" w:rsidRPr="00CF1C17" w:rsidRDefault="00CF1C1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(по учебным полугодиям)</w:t>
            </w:r>
          </w:p>
        </w:tc>
        <w:tc>
          <w:tcPr>
            <w:tcW w:w="45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Распределение по годам обучения</w:t>
            </w:r>
          </w:p>
        </w:tc>
      </w:tr>
      <w:tr w:rsidR="00CF1C17" w:rsidRPr="00CF1C17" w:rsidTr="00CF1C17">
        <w:trPr>
          <w:cantSplit/>
          <w:trHeight w:val="2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autoSpaceDN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autoSpaceDN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autoSpaceDN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autoSpaceDN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CF1C17" w:rsidRPr="00CF1C17" w:rsidRDefault="00CF1C1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Групповые занятия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1C17" w:rsidRPr="00CF1C17" w:rsidRDefault="00CF1C1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Мелкогрупповые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1C17" w:rsidRPr="00CF1C17" w:rsidRDefault="00CF1C1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Индивидуальные занятия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1C17" w:rsidRPr="00CF1C17" w:rsidRDefault="00CF1C1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Зачеты, контрольные уроки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1C17" w:rsidRPr="00CF1C17" w:rsidRDefault="00CF1C1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Экзамены </w:t>
            </w:r>
          </w:p>
        </w:tc>
        <w:tc>
          <w:tcPr>
            <w:tcW w:w="46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autoSpaceDN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C17" w:rsidRPr="00CF1C17" w:rsidTr="00CF1C17">
        <w:trPr>
          <w:cantSplit/>
          <w:trHeight w:val="1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autoSpaceDN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autoSpaceDN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 Трудоемкость в часах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 Трудоемкость в часах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autoSpaceDN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autoSpaceDN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autoSpaceDN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autoSpaceDN/>
              <w:spacing w:after="0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autoSpaceDN/>
              <w:spacing w:after="0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1-й класс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 2-й класс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3-й класс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 4-й класс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5-й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 6-й класс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7-й класс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8-й класс</w:t>
            </w:r>
          </w:p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C17" w:rsidRPr="00CF1C17" w:rsidTr="00CF1C17">
        <w:trPr>
          <w:cantSplit/>
          <w:trHeight w:val="3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autoSpaceDN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autoSpaceDN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autoSpaceDN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autoSpaceDN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autoSpaceDN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autoSpaceDN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autoSpaceDN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autoSpaceDN/>
              <w:spacing w:after="0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autoSpaceDN/>
              <w:spacing w:after="0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45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C17" w:rsidRPr="00CF1C17" w:rsidTr="00CF1C17">
        <w:trPr>
          <w:trHeight w:val="25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  <w:tr w:rsidR="00CF1C17" w:rsidRPr="00CF1C17" w:rsidTr="00CF1C17">
        <w:trPr>
          <w:trHeight w:val="25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недель аудиторных занятий</w:t>
            </w:r>
          </w:p>
        </w:tc>
      </w:tr>
      <w:tr w:rsidR="00CF1C17" w:rsidRPr="00CF1C17" w:rsidTr="00CF1C17">
        <w:trPr>
          <w:trHeight w:val="25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C17" w:rsidRPr="00CF1C17" w:rsidTr="00CF1C17">
        <w:trPr>
          <w:cantSplit/>
          <w:trHeight w:val="25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Структура и объем 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Недельная нагрузка в часах</w:t>
            </w:r>
          </w:p>
        </w:tc>
      </w:tr>
      <w:tr w:rsidR="00CF1C17" w:rsidRPr="00CF1C17" w:rsidTr="00CF1C17">
        <w:trPr>
          <w:cantSplit/>
          <w:trHeight w:val="25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2765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autoSpaceDN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C17" w:rsidRPr="00CF1C17" w:rsidTr="00CF1C1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ПО.01.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Хореографическое исполнительство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2336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F1C17" w:rsidRPr="00CF1C17" w:rsidTr="00CF1C1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ПО.01.УП.01.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CF1C17">
              <w:rPr>
                <w:rFonts w:ascii="Symbol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C17" w:rsidRPr="00CF1C17" w:rsidTr="00CF1C1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ПО.01.УП.02.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C17" w:rsidRPr="00CF1C17" w:rsidTr="00CF1C1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ПО.01.УП.03.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C17" w:rsidRPr="00CF1C17" w:rsidTr="00CF1C1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ПО.01.УП.04.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Классический 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5-15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6-14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CF1C17">
              <w:rPr>
                <w:rFonts w:ascii="Symbol" w:hAnsi="Symbol" w:cs="Arial CYR"/>
                <w:sz w:val="20"/>
                <w:szCs w:val="20"/>
                <w:lang w:eastAsia="ru-RU"/>
              </w:rPr>
              <w:t>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CF1C17">
              <w:rPr>
                <w:rFonts w:ascii="Symbol" w:hAnsi="Symbol" w:cs="Arial CYR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CF1C17">
              <w:rPr>
                <w:rFonts w:ascii="Symbol" w:hAnsi="Symbol" w:cs="Arial CYR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CF1C17">
              <w:rPr>
                <w:rFonts w:ascii="Symbol" w:hAnsi="Symbol" w:cs="Arial CYR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CF1C17">
              <w:rPr>
                <w:rFonts w:ascii="Symbol" w:hAnsi="Symbol" w:cs="Arial CYR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CF1C17" w:rsidRPr="00CF1C17" w:rsidTr="00CF1C1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ПО.01.УП.05.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Народно-сценический 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7-13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F1C17" w:rsidRPr="00CF1C17" w:rsidTr="00CF1C1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ПО.01.УП.06.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Подготовка концертных номеров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2,4</w:t>
            </w:r>
          </w:p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CF1C17" w:rsidRPr="00CF1C17" w:rsidTr="00CF1C1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ПО.02.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Теория и история искусств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F1C17" w:rsidRPr="00CF1C17" w:rsidTr="00CF1C1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ПО.02.УП.01.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Слушание музыки и музыкальная грамота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2,4,6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C17" w:rsidRPr="00CF1C17" w:rsidTr="00CF1C1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ПО.02.УП.02.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C17" w:rsidRPr="00CF1C17" w:rsidTr="00CF1C1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ПО.02.УП.03.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История хореографического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F1C17" w:rsidRPr="00CF1C17" w:rsidTr="00CF1C17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2599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0"/>
                <w:szCs w:val="20"/>
                <w:lang w:eastAsia="ru-RU"/>
              </w:rPr>
            </w:pPr>
            <w:r w:rsidRPr="00CF1C17"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0"/>
                <w:szCs w:val="20"/>
                <w:lang w:eastAsia="ru-RU"/>
              </w:rPr>
            </w:pPr>
            <w:r w:rsidRPr="00CF1C17"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</w:t>
            </w:r>
            <w:r w:rsidRPr="00CF1C17"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CF1C17" w:rsidRPr="00CF1C17" w:rsidTr="00CF1C17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2599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0"/>
                <w:szCs w:val="20"/>
                <w:lang w:eastAsia="ru-RU"/>
              </w:rPr>
            </w:pPr>
            <w:r w:rsidRPr="00CF1C17"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</w:t>
            </w:r>
            <w:r w:rsidRPr="00CF1C17"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0"/>
                <w:szCs w:val="20"/>
                <w:lang w:eastAsia="ru-RU"/>
              </w:rPr>
            </w:pPr>
            <w:r w:rsidRPr="00CF1C17"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</w:t>
            </w:r>
            <w:r w:rsidRPr="00CF1C17"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CF1C17" w:rsidRPr="00CF1C17" w:rsidTr="00CF1C17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Symbol" w:hAnsi="Symbol" w:cs="Arial CYR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Symbol" w:hAnsi="Symbol" w:cs="Arial CYR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0"/>
                <w:szCs w:val="20"/>
                <w:lang w:eastAsia="ru-RU"/>
              </w:rPr>
            </w:pPr>
          </w:p>
        </w:tc>
      </w:tr>
      <w:tr w:rsidR="00CF1C17" w:rsidRPr="00CF1C17" w:rsidTr="00CF1C1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В.00.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C17" w:rsidRPr="00CF1C17" w:rsidTr="00CF1C1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В.04.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Современный 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CF1C17">
              <w:rPr>
                <w:rFonts w:ascii="Symbol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F1C17" w:rsidRPr="00CF1C17" w:rsidTr="00CF1C17">
        <w:trPr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2862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12</w:t>
            </w:r>
          </w:p>
        </w:tc>
      </w:tr>
      <w:tr w:rsidR="00CF1C17" w:rsidRPr="00CF1C17" w:rsidTr="00CF1C17">
        <w:trPr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Всего максимальная нагрузка с учетом вариативной части: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3190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2862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13</w:t>
            </w:r>
          </w:p>
        </w:tc>
      </w:tr>
      <w:tr w:rsidR="00CF1C17" w:rsidRPr="00CF1C17" w:rsidTr="00CF1C17">
        <w:trPr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F1C17" w:rsidRPr="00CF1C17" w:rsidTr="00CF1C1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К.03.00.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Годовая нагрузка в часах </w:t>
            </w:r>
          </w:p>
        </w:tc>
      </w:tr>
      <w:tr w:rsidR="00CF1C17" w:rsidRPr="00CF1C17" w:rsidTr="00CF1C1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К.03.01.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Танец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C17" w:rsidRPr="00CF1C17" w:rsidTr="00CF1C1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К.03.02.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C17" w:rsidRPr="00CF1C17" w:rsidTr="00CF1C1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К.03.03.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C17" w:rsidRPr="00CF1C17" w:rsidTr="00CF1C17">
        <w:trPr>
          <w:trHeight w:val="16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К.03.04.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Классический 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CF1C17" w:rsidRPr="00CF1C17" w:rsidTr="00CF1C1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К.03.05.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Народно-сценический 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CF1C17">
              <w:rPr>
                <w:rFonts w:ascii="Symbol" w:hAnsi="Symbol" w:cs="Arial CYR"/>
                <w:sz w:val="20"/>
                <w:szCs w:val="20"/>
                <w:lang w:eastAsia="ru-RU"/>
              </w:rPr>
              <w:t>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CF1C17" w:rsidRPr="00CF1C17" w:rsidTr="00CF1C1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К.03.06.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Подготовка концертных номеров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CF1C17">
              <w:rPr>
                <w:rFonts w:ascii="Symbol" w:hAnsi="Symbol" w:cs="Arial CYR"/>
                <w:sz w:val="20"/>
                <w:szCs w:val="20"/>
                <w:lang w:eastAsia="ru-RU"/>
              </w:rPr>
              <w:t>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CF1C17" w:rsidRPr="00CF1C17" w:rsidTr="00CF1C1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К.03.07.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Слушание музыки и музыкальная грамота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C17" w:rsidRPr="00CF1C17" w:rsidTr="00CF1C1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К.03.08.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CF1C17">
              <w:rPr>
                <w:rFonts w:ascii="Symbol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C17" w:rsidRPr="00CF1C17" w:rsidTr="00CF1C17">
        <w:trPr>
          <w:trHeight w:val="48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К.03.09.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История хореографического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CF1C17" w:rsidRPr="00CF1C17" w:rsidTr="00CF1C17">
        <w:trPr>
          <w:trHeight w:val="63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А.04.00.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Аттестация</w:t>
            </w:r>
          </w:p>
        </w:tc>
        <w:tc>
          <w:tcPr>
            <w:tcW w:w="101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Годовой объем в неделях</w:t>
            </w:r>
          </w:p>
        </w:tc>
      </w:tr>
      <w:tr w:rsidR="00CF1C17" w:rsidRPr="00CF1C17" w:rsidTr="00CF1C17">
        <w:trPr>
          <w:trHeight w:val="34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ПА.04.01.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Промежуточная (экзаменационная)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F1C17" w:rsidRPr="00CF1C17" w:rsidTr="00CF1C1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ИА.04.02.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1C17" w:rsidRPr="00CF1C17" w:rsidTr="00CF1C1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ИА.04.02.01.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Классический 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C17" w:rsidRPr="00CF1C17" w:rsidTr="00CF1C1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ИА.04.02.02.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Народно-сценический 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C17" w:rsidRPr="00CF1C17" w:rsidTr="00CF1C1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ИА.04.02.03.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История хореографического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C17" w:rsidRPr="00CF1C17" w:rsidTr="00CF1C17">
        <w:trPr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Резерв учебного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C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F1C17" w:rsidRPr="00CF1C17" w:rsidTr="00CF1C17">
        <w:trPr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F79646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17" w:rsidRPr="00CF1C17" w:rsidRDefault="00CF1C17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0"/>
                <w:szCs w:val="20"/>
                <w:highlight w:val="magenta"/>
                <w:lang w:eastAsia="ru-RU"/>
              </w:rPr>
            </w:pPr>
          </w:p>
        </w:tc>
      </w:tr>
    </w:tbl>
    <w:p w:rsidR="00CF1C17" w:rsidRPr="00CF1C17" w:rsidRDefault="00CF1C17" w:rsidP="00CF1C17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eastAsia="ru-RU"/>
        </w:rPr>
      </w:pPr>
    </w:p>
    <w:p w:rsidR="00CF1C17" w:rsidRPr="00CF1C17" w:rsidRDefault="00CF1C17" w:rsidP="00CF1C17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0"/>
          <w:szCs w:val="20"/>
          <w:lang w:eastAsia="ru-RU"/>
        </w:rPr>
      </w:pPr>
    </w:p>
    <w:p w:rsidR="00CF1C17" w:rsidRPr="00CF1C17" w:rsidRDefault="00CF1C17" w:rsidP="00CF1C17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CF1C17">
        <w:rPr>
          <w:rFonts w:ascii="Times New Roman" w:hAnsi="Times New Roman"/>
          <w:b/>
          <w:i/>
          <w:sz w:val="20"/>
          <w:szCs w:val="20"/>
          <w:lang w:eastAsia="ru-RU"/>
        </w:rPr>
        <w:t>Примечание к учебному плану</w:t>
      </w:r>
    </w:p>
    <w:p w:rsidR="00CF1C17" w:rsidRPr="00CF1C17" w:rsidRDefault="00CF1C17" w:rsidP="00CF1C17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1C17">
        <w:rPr>
          <w:rFonts w:ascii="Times New Roman" w:hAnsi="Times New Roman"/>
          <w:sz w:val="20"/>
          <w:szCs w:val="20"/>
        </w:rPr>
        <w:t>Занятия по учебным предметам «Классический танец», «Народно-сценический танец», «Историко-бытовой танец» проводятся раздельно с мальчиками и девочками.</w:t>
      </w:r>
    </w:p>
    <w:p w:rsidR="00CF1C17" w:rsidRPr="00CF1C17" w:rsidRDefault="00CF1C17" w:rsidP="00CF1C17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1C17">
        <w:rPr>
          <w:rFonts w:ascii="Times New Roman" w:hAnsi="Times New Roman"/>
          <w:sz w:val="20"/>
          <w:szCs w:val="20"/>
        </w:rPr>
        <w:t>При реализации ОП устанавливаются следующие виды учебных занятий и численность обучающихся: групповые занятия — от 11 человек, мелкогрупповые занятия — от 4 до 10 человек (по учебному предмету «Подготовка концертных номеров» –  от 2-х человек, занятия с мальчиками по учебным предметам «Классический танец», «Народно-сценический танец», «Историко-бытовой танец» - от 3-х человек); индивидуальные занятия.</w:t>
      </w:r>
    </w:p>
    <w:p w:rsidR="00CF1C17" w:rsidRPr="00CF1C17" w:rsidRDefault="00CF1C17" w:rsidP="00CF1C17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1C17">
        <w:rPr>
          <w:rFonts w:ascii="Times New Roman" w:hAnsi="Times New Roman"/>
          <w:sz w:val="20"/>
          <w:szCs w:val="20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образования, реального объема активного времени суток и планируется следующим образом:</w:t>
      </w:r>
    </w:p>
    <w:p w:rsidR="00CF1C17" w:rsidRPr="00CF1C17" w:rsidRDefault="00CF1C17" w:rsidP="00CF1C17">
      <w:pPr>
        <w:pStyle w:val="a3"/>
        <w:tabs>
          <w:tab w:val="left" w:pos="0"/>
        </w:tabs>
        <w:spacing w:after="0" w:line="240" w:lineRule="auto"/>
        <w:ind w:left="14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F1C17">
        <w:rPr>
          <w:rFonts w:ascii="Times New Roman" w:hAnsi="Times New Roman"/>
          <w:sz w:val="20"/>
          <w:szCs w:val="20"/>
          <w:lang w:eastAsia="ru-RU"/>
        </w:rPr>
        <w:t>«Гимнастика» - по 1 часу в неделю;</w:t>
      </w:r>
    </w:p>
    <w:p w:rsidR="00CF1C17" w:rsidRPr="00CF1C17" w:rsidRDefault="00CF1C17" w:rsidP="00CF1C17">
      <w:pPr>
        <w:pStyle w:val="a3"/>
        <w:tabs>
          <w:tab w:val="left" w:pos="0"/>
        </w:tabs>
        <w:spacing w:after="0" w:line="240" w:lineRule="auto"/>
        <w:ind w:left="14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F1C17">
        <w:rPr>
          <w:rFonts w:ascii="Times New Roman" w:hAnsi="Times New Roman"/>
          <w:sz w:val="20"/>
          <w:szCs w:val="20"/>
          <w:lang w:eastAsia="ru-RU"/>
        </w:rPr>
        <w:t>«Слушание музыки и музыкальная грамота» - по 1 часу в неделю;</w:t>
      </w:r>
    </w:p>
    <w:p w:rsidR="00CF1C17" w:rsidRPr="00CF1C17" w:rsidRDefault="00CF1C17" w:rsidP="00CF1C17">
      <w:pPr>
        <w:pStyle w:val="a3"/>
        <w:tabs>
          <w:tab w:val="left" w:pos="0"/>
        </w:tabs>
        <w:spacing w:after="0" w:line="240" w:lineRule="auto"/>
        <w:ind w:left="14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F1C17">
        <w:rPr>
          <w:rFonts w:ascii="Times New Roman" w:hAnsi="Times New Roman"/>
          <w:sz w:val="20"/>
          <w:szCs w:val="20"/>
          <w:lang w:eastAsia="ru-RU"/>
        </w:rPr>
        <w:t>«Музыкальная литература (зарубежная, отечественная)» - по 1 часу в неделю;</w:t>
      </w:r>
    </w:p>
    <w:p w:rsidR="00CF1C17" w:rsidRPr="00CF1C17" w:rsidRDefault="00CF1C17" w:rsidP="00CF1C17">
      <w:pPr>
        <w:pStyle w:val="a3"/>
        <w:tabs>
          <w:tab w:val="left" w:pos="0"/>
        </w:tabs>
        <w:spacing w:after="0" w:line="240" w:lineRule="auto"/>
        <w:ind w:left="14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F1C17">
        <w:rPr>
          <w:rFonts w:ascii="Times New Roman" w:hAnsi="Times New Roman"/>
          <w:sz w:val="20"/>
          <w:szCs w:val="20"/>
          <w:lang w:eastAsia="ru-RU"/>
        </w:rPr>
        <w:t>«История хореографического искусства» - по 1 часу в неделю.</w:t>
      </w:r>
    </w:p>
    <w:p w:rsidR="00CF1C17" w:rsidRPr="00CF1C17" w:rsidRDefault="00CF1C17" w:rsidP="00CF1C1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vertAlign w:val="superscript"/>
        </w:rPr>
      </w:pPr>
      <w:r w:rsidRPr="00CF1C17">
        <w:rPr>
          <w:rFonts w:ascii="Times New Roman" w:hAnsi="Times New Roman"/>
          <w:bCs/>
          <w:sz w:val="20"/>
          <w:szCs w:val="20"/>
        </w:rPr>
        <w:t xml:space="preserve">При формировании учебного плана обязательная часть в части количества часов, сроков реализации предметов и количество часов консультаций остаются неизменными, вариативная часть разрабатывается ДМШ самостоятельно. Объем времени вариативной части, предусматриваемый ДШИ на занятия преподавателя с обучающимся, может составлять до 20 процентов от объема времени предметных областей обязательной части, предусмотренного на аудиторные занятия. Объем времени на самостоятельную работу по учебным предметам вариативной части необходимо планировать до 100% от объема времени аудиторных занятий. При формировании ДМШ «Вариативной части» ОП, а также при введении в данный раздел индивидуальных занятий необходимо учитывать исторические, национальные и региональные традиции подготовки кадров в области хореографического искусства, а также имеющиеся финансовые ресурсы, предусмотренные на оплату труда для педагогических работников. </w:t>
      </w:r>
    </w:p>
    <w:p w:rsidR="00CF1C17" w:rsidRPr="00CF1C17" w:rsidRDefault="00CF1C17" w:rsidP="00CF1C1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vertAlign w:val="superscript"/>
        </w:rPr>
      </w:pPr>
      <w:r w:rsidRPr="00CF1C17">
        <w:rPr>
          <w:rFonts w:ascii="Times New Roman" w:hAnsi="Times New Roman"/>
          <w:bCs/>
          <w:sz w:val="20"/>
          <w:szCs w:val="20"/>
        </w:rPr>
        <w:t>В колонках 8 и 9 цифрой указываются полугодия за весь период обучения, в которых проводится промежуточная аттестация обучающихся. Номера полугодий обозначают полный цикл обучения – 10 полугодий за 5 лет. При выставлении между цифрами «-» необходимо считать и четные и нечетные полугодия (например, «6-10» –с 6-го по 10-й). Форму проведения промежуточной аттестации в виде зачетов и контрольных уроков (колонка по полугодиям, а также время их проведения в течение полугодия ДШИ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обучающимся выставляется оценка, которая заносится в свидетельство об окончании ДМШ. По усмотрению ДМШ оценки по учебным предметам могут выставляться и по окончании четверти.</w:t>
      </w:r>
    </w:p>
    <w:p w:rsidR="00CF1C17" w:rsidRPr="00CF1C17" w:rsidRDefault="00CF1C17" w:rsidP="00CF1C1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1C17">
        <w:rPr>
          <w:rFonts w:ascii="Times New Roman" w:hAnsi="Times New Roman"/>
          <w:sz w:val="20"/>
          <w:szCs w:val="20"/>
        </w:rPr>
        <w:t>Аудиторные часы для концертмейстера предусматриваются по всем учебным предметам предметной области «Хореографическое исполнительство» и консультациям по этим учебным предметам в объеме до 100% аудиторного времени.</w:t>
      </w:r>
    </w:p>
    <w:p w:rsidR="00CF1C17" w:rsidRPr="00CF1C17" w:rsidRDefault="00CF1C17" w:rsidP="00CF1C1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CF1C17">
        <w:rPr>
          <w:rFonts w:ascii="Times New Roman" w:hAnsi="Times New Roman"/>
          <w:sz w:val="20"/>
          <w:szCs w:val="20"/>
          <w:lang w:eastAsia="ru-RU"/>
        </w:rPr>
        <w:t xml:space="preserve">ДМШ может самостоятельно определить наименования учебных предметов вариативной части и их распределение по учебным полугодиям. </w:t>
      </w:r>
      <w:r w:rsidRPr="00CF1C17">
        <w:rPr>
          <w:rFonts w:ascii="Times New Roman" w:hAnsi="Times New Roman"/>
          <w:sz w:val="20"/>
          <w:szCs w:val="20"/>
        </w:rPr>
        <w:t xml:space="preserve">В любом из выбранных вариантов каждый учебный предмет вариативной части должен заканчиваться установленной ДШИ той или иной формой контроля (контрольным уроком, зачетом или экзаменом).  </w:t>
      </w:r>
    </w:p>
    <w:p w:rsidR="00CF1C17" w:rsidRPr="00CF1C17" w:rsidRDefault="00CF1C17" w:rsidP="00CF1C1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CF1C17">
        <w:rPr>
          <w:rFonts w:ascii="Times New Roman" w:hAnsi="Times New Roman"/>
          <w:sz w:val="20"/>
          <w:szCs w:val="20"/>
        </w:rPr>
        <w:lastRenderedPageBreak/>
        <w:t>Объем максимальной нагрузки обучающихся не должен превышать 26 часов в неделю, аудиторной нагрузки – 14 часов.</w:t>
      </w:r>
    </w:p>
    <w:p w:rsidR="00CF1C17" w:rsidRPr="00CF1C17" w:rsidRDefault="00CF1C17" w:rsidP="00CF1C1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1C17">
        <w:rPr>
          <w:rFonts w:ascii="Times New Roman" w:hAnsi="Times New Roman"/>
          <w:sz w:val="20"/>
          <w:szCs w:val="20"/>
        </w:rPr>
        <w:t xml:space="preserve">Консультации проводятся с целью подготовки обучающихся к контрольным урокам, зачетам, экзаменам, просмотрам, творческим конкурсам и другим мероприятиям по усмотрению ДШИ. Консультации могут проводиться рассредоточено или в счет резерва учебного времени. Резерв учебного времени устанавливается ДШИ из расчета одной недели в учебном году. В случае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</w:t>
      </w:r>
    </w:p>
    <w:p w:rsidR="00CF1C17" w:rsidRPr="00CF1C17" w:rsidRDefault="00CF1C17" w:rsidP="00CF1C1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1C17">
        <w:rPr>
          <w:rFonts w:ascii="Times New Roman" w:hAnsi="Times New Roman"/>
          <w:sz w:val="20"/>
          <w:szCs w:val="20"/>
        </w:rPr>
        <w:t>Резерв учебного времени можно использовать как перед промежуточной экзаменационной аттестацией, так и после ее окончания с целью обеспечения самостоятельной работой обучающихся на период летних каникул</w:t>
      </w:r>
    </w:p>
    <w:p w:rsidR="00CF1C17" w:rsidRPr="00CF1C17" w:rsidRDefault="00CF1C17" w:rsidP="00CF1C1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CF1C17" w:rsidRPr="00CF1C17" w:rsidRDefault="00CF1C17" w:rsidP="00CF1C1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CF1C17" w:rsidRPr="00CF1C17" w:rsidRDefault="00CF1C17" w:rsidP="00CF1C17">
      <w:pPr>
        <w:rPr>
          <w:sz w:val="20"/>
          <w:szCs w:val="20"/>
        </w:rPr>
      </w:pPr>
    </w:p>
    <w:p w:rsidR="00CF1C17" w:rsidRPr="00CF1C17" w:rsidRDefault="00CF1C17">
      <w:pPr>
        <w:rPr>
          <w:sz w:val="20"/>
          <w:szCs w:val="20"/>
        </w:rPr>
      </w:pPr>
    </w:p>
    <w:sectPr w:rsidR="00CF1C17" w:rsidRPr="00CF1C17" w:rsidSect="00CF1C1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13565"/>
    <w:multiLevelType w:val="hybridMultilevel"/>
    <w:tmpl w:val="4D226F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4F"/>
    <w:rsid w:val="00261B5D"/>
    <w:rsid w:val="008424AF"/>
    <w:rsid w:val="0091744F"/>
    <w:rsid w:val="00A12146"/>
    <w:rsid w:val="00B35474"/>
    <w:rsid w:val="00C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6C9F1-1770-4FAE-95D3-9DD3E25F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F1C17"/>
    <w:pPr>
      <w:autoSpaceDN w:val="0"/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C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C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2016-10-12T04:28:00Z</cp:lastPrinted>
  <dcterms:created xsi:type="dcterms:W3CDTF">2016-10-12T04:26:00Z</dcterms:created>
  <dcterms:modified xsi:type="dcterms:W3CDTF">2017-04-14T10:56:00Z</dcterms:modified>
</cp:coreProperties>
</file>